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B8" w:rsidRDefault="00C55034" w:rsidP="00523FF1">
      <w:pPr>
        <w:spacing w:after="0" w:line="384" w:lineRule="atLeast"/>
        <w:jc w:val="center"/>
        <w:rPr>
          <w:rFonts w:ascii="Times New Roman" w:eastAsia="Times New Roman" w:hAnsi="Times New Roman" w:cs="Times New Roman"/>
          <w:sz w:val="24"/>
          <w:szCs w:val="24"/>
        </w:rPr>
      </w:pPr>
      <w:bookmarkStart w:id="0" w:name="_GoBack"/>
      <w:bookmarkEnd w:id="0"/>
      <w:r w:rsidRPr="00146CB3">
        <w:rPr>
          <w:rFonts w:ascii="Times New Roman" w:eastAsia="Times New Roman" w:hAnsi="Times New Roman" w:cs="Times New Roman"/>
          <w:sz w:val="24"/>
          <w:szCs w:val="24"/>
        </w:rPr>
        <w:t>Russian Communication Association</w:t>
      </w:r>
      <w:r w:rsidR="00523FF1" w:rsidRPr="00146CB3">
        <w:rPr>
          <w:rFonts w:ascii="Times New Roman" w:eastAsia="Times New Roman" w:hAnsi="Times New Roman" w:cs="Times New Roman"/>
          <w:sz w:val="24"/>
          <w:szCs w:val="24"/>
        </w:rPr>
        <w:br/>
        <w:t xml:space="preserve">CALL FOR SUBMISSIONS ON COMMUNICATION THEORY </w:t>
      </w:r>
    </w:p>
    <w:p w:rsidR="00957CF8" w:rsidRPr="00146CB3" w:rsidRDefault="00523FF1" w:rsidP="00523FF1">
      <w:pPr>
        <w:spacing w:after="0" w:line="384" w:lineRule="atLeast"/>
        <w:jc w:val="center"/>
        <w:rPr>
          <w:rFonts w:ascii="Times New Roman" w:eastAsia="Times New Roman" w:hAnsi="Times New Roman" w:cs="Times New Roman"/>
          <w:sz w:val="24"/>
          <w:szCs w:val="24"/>
        </w:rPr>
      </w:pPr>
      <w:r w:rsidRPr="00146CB3">
        <w:rPr>
          <w:rFonts w:ascii="Times New Roman" w:eastAsia="Times New Roman" w:hAnsi="Times New Roman" w:cs="Times New Roman"/>
          <w:sz w:val="24"/>
          <w:szCs w:val="24"/>
        </w:rPr>
        <w:t>AND PRACTICE I</w:t>
      </w:r>
      <w:r w:rsidR="005205B8">
        <w:rPr>
          <w:rFonts w:ascii="Times New Roman" w:eastAsia="Times New Roman" w:hAnsi="Times New Roman" w:cs="Times New Roman"/>
          <w:sz w:val="24"/>
          <w:szCs w:val="24"/>
        </w:rPr>
        <w:t>N RUSSIA</w:t>
      </w:r>
    </w:p>
    <w:p w:rsidR="00523FF1" w:rsidRPr="00146CB3" w:rsidRDefault="00957CF8" w:rsidP="00523FF1">
      <w:pPr>
        <w:spacing w:after="0" w:line="384" w:lineRule="atLeast"/>
        <w:jc w:val="center"/>
        <w:rPr>
          <w:rFonts w:ascii="Times New Roman" w:eastAsia="Times New Roman" w:hAnsi="Times New Roman" w:cs="Times New Roman"/>
          <w:sz w:val="24"/>
          <w:szCs w:val="24"/>
        </w:rPr>
      </w:pPr>
      <w:r w:rsidRPr="00146CB3">
        <w:rPr>
          <w:rFonts w:ascii="Times New Roman" w:eastAsia="Times New Roman" w:hAnsi="Times New Roman" w:cs="Times New Roman"/>
          <w:sz w:val="24"/>
          <w:szCs w:val="24"/>
        </w:rPr>
        <w:t>National Communication Association Annual Convention</w:t>
      </w:r>
      <w:r w:rsidR="00523FF1" w:rsidRPr="00146CB3">
        <w:rPr>
          <w:rFonts w:ascii="Times New Roman" w:eastAsia="Times New Roman" w:hAnsi="Times New Roman" w:cs="Times New Roman"/>
          <w:sz w:val="24"/>
          <w:szCs w:val="24"/>
        </w:rPr>
        <w:br/>
        <w:t>November 19 - 22, 201</w:t>
      </w:r>
      <w:r w:rsidRPr="00146CB3">
        <w:rPr>
          <w:rFonts w:ascii="Times New Roman" w:eastAsia="Times New Roman" w:hAnsi="Times New Roman" w:cs="Times New Roman"/>
          <w:sz w:val="24"/>
          <w:szCs w:val="24"/>
        </w:rPr>
        <w:t xml:space="preserve">5, </w:t>
      </w:r>
      <w:r w:rsidR="00523FF1" w:rsidRPr="00146CB3">
        <w:rPr>
          <w:rFonts w:ascii="Times New Roman" w:eastAsia="Times New Roman" w:hAnsi="Times New Roman" w:cs="Times New Roman"/>
          <w:sz w:val="24"/>
          <w:szCs w:val="24"/>
        </w:rPr>
        <w:t>Las Vegas, NV</w:t>
      </w:r>
    </w:p>
    <w:p w:rsidR="00C55034" w:rsidRPr="00146CB3" w:rsidRDefault="00C55034" w:rsidP="00523FF1">
      <w:pPr>
        <w:spacing w:after="0" w:line="384" w:lineRule="atLeast"/>
        <w:rPr>
          <w:rFonts w:ascii="Times New Roman" w:eastAsia="Times New Roman" w:hAnsi="Times New Roman" w:cs="Times New Roman"/>
          <w:sz w:val="24"/>
          <w:szCs w:val="24"/>
        </w:rPr>
      </w:pPr>
    </w:p>
    <w:p w:rsidR="00957CF8" w:rsidRPr="00146CB3" w:rsidRDefault="00C55034" w:rsidP="00957CF8">
      <w:pPr>
        <w:autoSpaceDE w:val="0"/>
        <w:autoSpaceDN w:val="0"/>
        <w:adjustRightInd w:val="0"/>
        <w:spacing w:after="0" w:line="240" w:lineRule="auto"/>
        <w:jc w:val="center"/>
        <w:rPr>
          <w:rFonts w:ascii="Times New Roman" w:eastAsia="Times New Roman" w:hAnsi="Times New Roman" w:cs="Times New Roman"/>
          <w:b/>
          <w:sz w:val="24"/>
          <w:szCs w:val="24"/>
        </w:rPr>
      </w:pPr>
      <w:r w:rsidRPr="00146CB3">
        <w:rPr>
          <w:rFonts w:ascii="Times New Roman" w:eastAsia="Times New Roman" w:hAnsi="Times New Roman" w:cs="Times New Roman"/>
          <w:b/>
          <w:sz w:val="24"/>
          <w:szCs w:val="24"/>
        </w:rPr>
        <w:t>Deadline for Submissions: Wednesday, March 25, 2015, 11:59 p.m. Pacific Time</w:t>
      </w:r>
    </w:p>
    <w:p w:rsidR="00957CF8" w:rsidRPr="00146CB3" w:rsidRDefault="00957CF8" w:rsidP="00957CF8">
      <w:pPr>
        <w:autoSpaceDE w:val="0"/>
        <w:autoSpaceDN w:val="0"/>
        <w:adjustRightInd w:val="0"/>
        <w:spacing w:after="0" w:line="240" w:lineRule="auto"/>
        <w:rPr>
          <w:rFonts w:ascii="Times New Roman" w:eastAsia="Times New Roman" w:hAnsi="Times New Roman" w:cs="Times New Roman"/>
          <w:b/>
          <w:sz w:val="24"/>
          <w:szCs w:val="24"/>
        </w:rPr>
      </w:pPr>
    </w:p>
    <w:p w:rsidR="0046024E" w:rsidRDefault="00957CF8" w:rsidP="00F27F6E">
      <w:pPr>
        <w:tabs>
          <w:tab w:val="left" w:pos="5955"/>
        </w:tabs>
        <w:autoSpaceDE w:val="0"/>
        <w:autoSpaceDN w:val="0"/>
        <w:adjustRightInd w:val="0"/>
        <w:spacing w:after="0" w:line="240" w:lineRule="auto"/>
        <w:rPr>
          <w:rFonts w:ascii="Times New Roman" w:eastAsia="Times New Roman" w:hAnsi="Times New Roman" w:cs="Times New Roman"/>
          <w:sz w:val="24"/>
          <w:szCs w:val="24"/>
        </w:rPr>
      </w:pPr>
      <w:r w:rsidRPr="00146CB3">
        <w:rPr>
          <w:rFonts w:ascii="Times New Roman" w:eastAsia="Times New Roman" w:hAnsi="Times New Roman" w:cs="Times New Roman"/>
          <w:b/>
          <w:sz w:val="24"/>
          <w:szCs w:val="24"/>
        </w:rPr>
        <w:tab/>
      </w:r>
      <w:r w:rsidR="00523FF1" w:rsidRPr="00146CB3">
        <w:rPr>
          <w:rFonts w:ascii="Times New Roman" w:eastAsia="Times New Roman" w:hAnsi="Times New Roman" w:cs="Times New Roman"/>
          <w:sz w:val="24"/>
          <w:szCs w:val="24"/>
        </w:rPr>
        <w:br/>
        <w:t>Russian Communication Association (RCA) welcome</w:t>
      </w:r>
      <w:r w:rsidR="007D592D">
        <w:rPr>
          <w:rFonts w:ascii="Times New Roman" w:eastAsia="Times New Roman" w:hAnsi="Times New Roman" w:cs="Times New Roman"/>
          <w:sz w:val="24"/>
          <w:szCs w:val="24"/>
        </w:rPr>
        <w:t>s</w:t>
      </w:r>
      <w:r w:rsidR="00523FF1" w:rsidRPr="00146CB3">
        <w:rPr>
          <w:rFonts w:ascii="Times New Roman" w:eastAsia="Times New Roman" w:hAnsi="Times New Roman" w:cs="Times New Roman"/>
          <w:sz w:val="24"/>
          <w:szCs w:val="24"/>
        </w:rPr>
        <w:t xml:space="preserve"> submissions that focus on various aspects of communication in, with and about </w:t>
      </w:r>
      <w:r w:rsidR="00DC7764">
        <w:rPr>
          <w:rFonts w:ascii="Times New Roman" w:eastAsia="Times New Roman" w:hAnsi="Times New Roman" w:cs="Times New Roman"/>
          <w:sz w:val="24"/>
          <w:szCs w:val="24"/>
        </w:rPr>
        <w:t>Russia</w:t>
      </w:r>
      <w:r w:rsidR="00523FF1" w:rsidRPr="00146CB3">
        <w:rPr>
          <w:rFonts w:ascii="Times New Roman" w:eastAsia="Times New Roman" w:hAnsi="Times New Roman" w:cs="Times New Roman"/>
          <w:sz w:val="24"/>
          <w:szCs w:val="24"/>
        </w:rPr>
        <w:t>.</w:t>
      </w:r>
      <w:r w:rsidR="00523FF1" w:rsidRPr="00146CB3">
        <w:rPr>
          <w:rFonts w:ascii="Times New Roman" w:eastAsia="Times New Roman" w:hAnsi="Times New Roman" w:cs="Times New Roman"/>
          <w:sz w:val="24"/>
          <w:szCs w:val="24"/>
        </w:rPr>
        <w:br/>
      </w:r>
      <w:r w:rsidR="00523FF1" w:rsidRPr="00146CB3">
        <w:rPr>
          <w:rFonts w:ascii="Times New Roman" w:eastAsia="Times New Roman" w:hAnsi="Times New Roman" w:cs="Times New Roman"/>
          <w:sz w:val="24"/>
          <w:szCs w:val="24"/>
        </w:rPr>
        <w:br/>
        <w:t xml:space="preserve">Following the official theme for the NCA 101th annual convention </w:t>
      </w:r>
      <w:r w:rsidR="00C55034" w:rsidRPr="00146CB3">
        <w:rPr>
          <w:rFonts w:ascii="Times New Roman" w:eastAsia="Times New Roman" w:hAnsi="Times New Roman" w:cs="Times New Roman"/>
          <w:sz w:val="24"/>
          <w:szCs w:val="24"/>
        </w:rPr>
        <w:t xml:space="preserve">– </w:t>
      </w:r>
      <w:r w:rsidR="00C55034" w:rsidRPr="00146CB3">
        <w:rPr>
          <w:rFonts w:ascii="Times New Roman" w:eastAsia="Times New Roman" w:hAnsi="Times New Roman" w:cs="Times New Roman"/>
          <w:i/>
          <w:sz w:val="24"/>
          <w:szCs w:val="24"/>
        </w:rPr>
        <w:t>Embracing Opportunities</w:t>
      </w:r>
      <w:r w:rsidR="00C55034" w:rsidRPr="00146CB3">
        <w:rPr>
          <w:rFonts w:ascii="Times New Roman" w:eastAsia="Times New Roman" w:hAnsi="Times New Roman" w:cs="Times New Roman"/>
          <w:sz w:val="24"/>
          <w:szCs w:val="24"/>
        </w:rPr>
        <w:t xml:space="preserve"> –RCA</w:t>
      </w:r>
      <w:r w:rsidR="00523FF1" w:rsidRPr="00146CB3">
        <w:rPr>
          <w:rFonts w:ascii="Times New Roman" w:eastAsia="Times New Roman" w:hAnsi="Times New Roman" w:cs="Times New Roman"/>
          <w:sz w:val="24"/>
          <w:szCs w:val="24"/>
        </w:rPr>
        <w:t xml:space="preserve"> encourage</w:t>
      </w:r>
      <w:r w:rsidR="007D592D">
        <w:rPr>
          <w:rFonts w:ascii="Times New Roman" w:eastAsia="Times New Roman" w:hAnsi="Times New Roman" w:cs="Times New Roman"/>
          <w:sz w:val="24"/>
          <w:szCs w:val="24"/>
        </w:rPr>
        <w:t>s</w:t>
      </w:r>
      <w:r w:rsidR="00523FF1" w:rsidRPr="00146CB3">
        <w:rPr>
          <w:rFonts w:ascii="Times New Roman" w:eastAsia="Times New Roman" w:hAnsi="Times New Roman" w:cs="Times New Roman"/>
          <w:sz w:val="24"/>
          <w:szCs w:val="24"/>
        </w:rPr>
        <w:t xml:space="preserve"> submissions that </w:t>
      </w:r>
      <w:r w:rsidR="001A7E12" w:rsidRPr="00146CB3">
        <w:rPr>
          <w:rFonts w:ascii="Times New Roman" w:eastAsia="Times New Roman" w:hAnsi="Times New Roman" w:cs="Times New Roman"/>
          <w:sz w:val="24"/>
          <w:szCs w:val="24"/>
        </w:rPr>
        <w:t xml:space="preserve">embrace </w:t>
      </w:r>
      <w:r w:rsidR="00F27F6E" w:rsidRPr="00146CB3">
        <w:rPr>
          <w:rFonts w:ascii="Times New Roman" w:eastAsia="Times New Roman" w:hAnsi="Times New Roman" w:cs="Times New Roman"/>
          <w:sz w:val="24"/>
          <w:szCs w:val="24"/>
        </w:rPr>
        <w:t xml:space="preserve">diverse </w:t>
      </w:r>
      <w:r w:rsidR="001A7E12" w:rsidRPr="00146CB3">
        <w:rPr>
          <w:rFonts w:ascii="Times New Roman" w:eastAsia="Times New Roman" w:hAnsi="Times New Roman" w:cs="Times New Roman"/>
          <w:sz w:val="24"/>
          <w:szCs w:val="24"/>
        </w:rPr>
        <w:t xml:space="preserve">opportunities for </w:t>
      </w:r>
      <w:r w:rsidR="00F27F6E" w:rsidRPr="00146CB3">
        <w:rPr>
          <w:rFonts w:ascii="Times New Roman" w:eastAsia="Times New Roman" w:hAnsi="Times New Roman" w:cs="Times New Roman"/>
          <w:sz w:val="24"/>
          <w:szCs w:val="24"/>
        </w:rPr>
        <w:t>“thinking out of the box” and developing</w:t>
      </w:r>
      <w:r w:rsidR="001A7E12" w:rsidRPr="00146CB3">
        <w:rPr>
          <w:rFonts w:ascii="Times New Roman" w:eastAsia="Times New Roman" w:hAnsi="Times New Roman" w:cs="Times New Roman"/>
          <w:sz w:val="24"/>
          <w:szCs w:val="24"/>
        </w:rPr>
        <w:t xml:space="preserve"> creative and innovative approaches to communication discipline </w:t>
      </w:r>
      <w:r w:rsidR="00523FF1" w:rsidRPr="00146CB3">
        <w:rPr>
          <w:rFonts w:ascii="Times New Roman" w:eastAsia="Times New Roman" w:hAnsi="Times New Roman" w:cs="Times New Roman"/>
          <w:sz w:val="24"/>
          <w:szCs w:val="24"/>
        </w:rPr>
        <w:t xml:space="preserve">in </w:t>
      </w:r>
      <w:r w:rsidR="00DC7764">
        <w:rPr>
          <w:rFonts w:ascii="Times New Roman" w:eastAsia="Times New Roman" w:hAnsi="Times New Roman" w:cs="Times New Roman"/>
          <w:sz w:val="24"/>
          <w:szCs w:val="24"/>
        </w:rPr>
        <w:t xml:space="preserve">Russia. </w:t>
      </w:r>
      <w:r w:rsidR="00523FF1" w:rsidRPr="00146CB3">
        <w:rPr>
          <w:rFonts w:ascii="Times New Roman" w:eastAsia="Times New Roman" w:hAnsi="Times New Roman" w:cs="Times New Roman"/>
          <w:sz w:val="24"/>
          <w:szCs w:val="24"/>
        </w:rPr>
        <w:t xml:space="preserve">Please read more about this year’s theme at the NCA Convention website: </w:t>
      </w:r>
      <w:hyperlink r:id="rId4" w:history="1">
        <w:r w:rsidR="00F27F6E" w:rsidRPr="00146CB3">
          <w:rPr>
            <w:rStyle w:val="Hyperlink"/>
            <w:rFonts w:ascii="Times New Roman" w:eastAsia="Times New Roman" w:hAnsi="Times New Roman" w:cs="Times New Roman"/>
            <w:color w:val="auto"/>
            <w:sz w:val="24"/>
            <w:szCs w:val="24"/>
          </w:rPr>
          <w:t>www.natcom.org/convention/</w:t>
        </w:r>
      </w:hyperlink>
      <w:r w:rsidR="00F27F6E" w:rsidRPr="00146CB3">
        <w:rPr>
          <w:rFonts w:ascii="Times New Roman" w:eastAsia="Times New Roman" w:hAnsi="Times New Roman" w:cs="Times New Roman"/>
          <w:sz w:val="24"/>
          <w:szCs w:val="24"/>
          <w:u w:val="single"/>
        </w:rPr>
        <w:t xml:space="preserve">. </w:t>
      </w:r>
      <w:r w:rsidR="00523FF1" w:rsidRPr="00146CB3">
        <w:rPr>
          <w:rFonts w:ascii="Times New Roman" w:eastAsia="Times New Roman" w:hAnsi="Times New Roman" w:cs="Times New Roman"/>
          <w:sz w:val="24"/>
          <w:szCs w:val="24"/>
        </w:rPr>
        <w:br/>
      </w:r>
      <w:r w:rsidR="00523FF1" w:rsidRPr="00146CB3">
        <w:rPr>
          <w:rFonts w:ascii="Times New Roman" w:eastAsia="Times New Roman" w:hAnsi="Times New Roman" w:cs="Times New Roman"/>
          <w:sz w:val="24"/>
          <w:szCs w:val="24"/>
        </w:rPr>
        <w:br/>
        <w:t xml:space="preserve">We welcome any </w:t>
      </w:r>
      <w:r w:rsidR="00F27F6E" w:rsidRPr="00146CB3">
        <w:rPr>
          <w:rFonts w:ascii="Times New Roman" w:eastAsia="Times New Roman" w:hAnsi="Times New Roman" w:cs="Times New Roman"/>
          <w:sz w:val="24"/>
          <w:szCs w:val="24"/>
        </w:rPr>
        <w:t xml:space="preserve">theoretical perspective or </w:t>
      </w:r>
      <w:r w:rsidR="00523FF1" w:rsidRPr="00146CB3">
        <w:rPr>
          <w:rFonts w:ascii="Times New Roman" w:eastAsia="Times New Roman" w:hAnsi="Times New Roman" w:cs="Times New Roman"/>
          <w:sz w:val="24"/>
          <w:szCs w:val="24"/>
        </w:rPr>
        <w:t>methodological approach</w:t>
      </w:r>
      <w:r w:rsidR="00F27F6E" w:rsidRPr="00146CB3">
        <w:rPr>
          <w:rFonts w:ascii="Times New Roman" w:eastAsia="Times New Roman" w:hAnsi="Times New Roman" w:cs="Times New Roman"/>
          <w:sz w:val="24"/>
          <w:szCs w:val="24"/>
        </w:rPr>
        <w:t xml:space="preserve"> </w:t>
      </w:r>
      <w:r w:rsidR="00523FF1" w:rsidRPr="00146CB3">
        <w:rPr>
          <w:rFonts w:ascii="Times New Roman" w:eastAsia="Times New Roman" w:hAnsi="Times New Roman" w:cs="Times New Roman"/>
          <w:sz w:val="24"/>
          <w:szCs w:val="24"/>
        </w:rPr>
        <w:t>that may advance our understanding of communication discipline. For example, papers about communicative or rhetorical behavior, social interac</w:t>
      </w:r>
      <w:r w:rsidR="001D34D6">
        <w:rPr>
          <w:rFonts w:ascii="Times New Roman" w:eastAsia="Times New Roman" w:hAnsi="Times New Roman" w:cs="Times New Roman"/>
          <w:sz w:val="24"/>
          <w:szCs w:val="24"/>
        </w:rPr>
        <w:t>tion, theoretical contributions or</w:t>
      </w:r>
      <w:r w:rsidR="00523FF1" w:rsidRPr="00146CB3">
        <w:rPr>
          <w:rFonts w:ascii="Times New Roman" w:eastAsia="Times New Roman" w:hAnsi="Times New Roman" w:cs="Times New Roman"/>
          <w:sz w:val="24"/>
          <w:szCs w:val="24"/>
        </w:rPr>
        <w:t xml:space="preserve"> any form of mediated or face-to-face form of communication or interaction </w:t>
      </w:r>
      <w:r w:rsidR="00DC7764">
        <w:rPr>
          <w:rFonts w:ascii="Times New Roman" w:eastAsia="Times New Roman" w:hAnsi="Times New Roman" w:cs="Times New Roman"/>
          <w:sz w:val="24"/>
          <w:szCs w:val="24"/>
        </w:rPr>
        <w:t>in Russia</w:t>
      </w:r>
      <w:r w:rsidR="00523FF1" w:rsidRPr="00146CB3">
        <w:rPr>
          <w:rFonts w:ascii="Times New Roman" w:eastAsia="Times New Roman" w:hAnsi="Times New Roman" w:cs="Times New Roman"/>
          <w:sz w:val="24"/>
          <w:szCs w:val="24"/>
        </w:rPr>
        <w:t xml:space="preserve"> would be appropriate. However, submissions should not be limited to </w:t>
      </w:r>
      <w:r w:rsidR="00DC7764">
        <w:rPr>
          <w:rFonts w:ascii="Times New Roman" w:eastAsia="Times New Roman" w:hAnsi="Times New Roman" w:cs="Times New Roman"/>
          <w:sz w:val="24"/>
          <w:szCs w:val="24"/>
        </w:rPr>
        <w:t>Russia alone</w:t>
      </w:r>
      <w:r w:rsidR="00523FF1" w:rsidRPr="00146CB3">
        <w:rPr>
          <w:rFonts w:ascii="Times New Roman" w:eastAsia="Times New Roman" w:hAnsi="Times New Roman" w:cs="Times New Roman"/>
          <w:sz w:val="24"/>
          <w:szCs w:val="24"/>
        </w:rPr>
        <w:t xml:space="preserve"> as long as they are related to </w:t>
      </w:r>
      <w:r w:rsidR="00DC7764">
        <w:rPr>
          <w:rFonts w:ascii="Times New Roman" w:eastAsia="Times New Roman" w:hAnsi="Times New Roman" w:cs="Times New Roman"/>
          <w:sz w:val="24"/>
          <w:szCs w:val="24"/>
        </w:rPr>
        <w:t>it</w:t>
      </w:r>
      <w:r w:rsidR="00523FF1" w:rsidRPr="00146CB3">
        <w:rPr>
          <w:rFonts w:ascii="Times New Roman" w:eastAsia="Times New Roman" w:hAnsi="Times New Roman" w:cs="Times New Roman"/>
          <w:sz w:val="24"/>
          <w:szCs w:val="24"/>
        </w:rPr>
        <w:t xml:space="preserve"> in some way. In addition to the traditional types of submissions, we encourage innovative methods that may not use traditional presentational formats or require the literal presence of such participants. We also encourage panel discussion submissions that include presenters from multiple institutions and (or) multiple countries.</w:t>
      </w:r>
      <w:r w:rsidR="00523FF1" w:rsidRPr="00146CB3">
        <w:rPr>
          <w:rFonts w:ascii="Times New Roman" w:eastAsia="Times New Roman" w:hAnsi="Times New Roman" w:cs="Times New Roman"/>
          <w:sz w:val="24"/>
          <w:szCs w:val="24"/>
        </w:rPr>
        <w:br/>
      </w:r>
      <w:r w:rsidR="00523FF1" w:rsidRPr="00146CB3">
        <w:rPr>
          <w:rFonts w:ascii="Times New Roman" w:eastAsia="Times New Roman" w:hAnsi="Times New Roman" w:cs="Times New Roman"/>
          <w:sz w:val="24"/>
          <w:szCs w:val="24"/>
        </w:rPr>
        <w:br/>
        <w:t>We acce</w:t>
      </w:r>
      <w:r w:rsidR="0046024E">
        <w:rPr>
          <w:rFonts w:ascii="Times New Roman" w:eastAsia="Times New Roman" w:hAnsi="Times New Roman" w:cs="Times New Roman"/>
          <w:sz w:val="24"/>
          <w:szCs w:val="24"/>
        </w:rPr>
        <w:t>pt submissions in three</w:t>
      </w:r>
      <w:r w:rsidR="00545E0C" w:rsidRPr="00146CB3">
        <w:rPr>
          <w:rFonts w:ascii="Times New Roman" w:eastAsia="Times New Roman" w:hAnsi="Times New Roman" w:cs="Times New Roman"/>
          <w:sz w:val="24"/>
          <w:szCs w:val="24"/>
        </w:rPr>
        <w:t xml:space="preserve"> formats: Individual P</w:t>
      </w:r>
      <w:r w:rsidR="00523FF1" w:rsidRPr="00146CB3">
        <w:rPr>
          <w:rFonts w:ascii="Times New Roman" w:eastAsia="Times New Roman" w:hAnsi="Times New Roman" w:cs="Times New Roman"/>
          <w:sz w:val="24"/>
          <w:szCs w:val="24"/>
        </w:rPr>
        <w:t>apers</w:t>
      </w:r>
      <w:r w:rsidR="0046024E">
        <w:rPr>
          <w:rFonts w:ascii="Times New Roman" w:eastAsia="Times New Roman" w:hAnsi="Times New Roman" w:cs="Times New Roman"/>
          <w:sz w:val="24"/>
          <w:szCs w:val="24"/>
        </w:rPr>
        <w:t>, Paper Session,</w:t>
      </w:r>
      <w:r w:rsidR="00523FF1" w:rsidRPr="00146CB3">
        <w:rPr>
          <w:rFonts w:ascii="Times New Roman" w:eastAsia="Times New Roman" w:hAnsi="Times New Roman" w:cs="Times New Roman"/>
          <w:sz w:val="24"/>
          <w:szCs w:val="24"/>
        </w:rPr>
        <w:t xml:space="preserve"> and </w:t>
      </w:r>
      <w:r w:rsidR="00545E0C" w:rsidRPr="00146CB3">
        <w:rPr>
          <w:rFonts w:ascii="Times New Roman" w:eastAsia="Times New Roman" w:hAnsi="Times New Roman" w:cs="Times New Roman"/>
          <w:sz w:val="24"/>
          <w:szCs w:val="24"/>
        </w:rPr>
        <w:t>Panel D</w:t>
      </w:r>
      <w:r w:rsidR="00523FF1" w:rsidRPr="00146CB3">
        <w:rPr>
          <w:rFonts w:ascii="Times New Roman" w:eastAsia="Times New Roman" w:hAnsi="Times New Roman" w:cs="Times New Roman"/>
          <w:sz w:val="24"/>
          <w:szCs w:val="24"/>
        </w:rPr>
        <w:t>iscussion</w:t>
      </w:r>
      <w:r w:rsidR="00545E0C" w:rsidRPr="00146CB3">
        <w:rPr>
          <w:rFonts w:ascii="Times New Roman" w:eastAsia="Times New Roman" w:hAnsi="Times New Roman" w:cs="Times New Roman"/>
          <w:sz w:val="24"/>
          <w:szCs w:val="24"/>
        </w:rPr>
        <w:t>s</w:t>
      </w:r>
      <w:r w:rsidR="00523FF1" w:rsidRPr="00146CB3">
        <w:rPr>
          <w:rFonts w:ascii="Times New Roman" w:eastAsia="Times New Roman" w:hAnsi="Times New Roman" w:cs="Times New Roman"/>
          <w:sz w:val="24"/>
          <w:szCs w:val="24"/>
        </w:rPr>
        <w:t xml:space="preserve">. </w:t>
      </w:r>
      <w:r w:rsidR="00545E0C" w:rsidRPr="00146CB3">
        <w:rPr>
          <w:rFonts w:ascii="Times New Roman" w:hAnsi="Times New Roman" w:cs="Times New Roman"/>
          <w:sz w:val="24"/>
          <w:szCs w:val="24"/>
        </w:rPr>
        <w:t xml:space="preserve">For definitions of submission types, please refer to the step-by-step “How to Submit” Instructions provided in the </w:t>
      </w:r>
      <w:hyperlink r:id="rId5" w:history="1">
        <w:r w:rsidR="00C162AA">
          <w:rPr>
            <w:rStyle w:val="Hyperlink"/>
            <w:rFonts w:ascii="Times New Roman" w:hAnsi="Times New Roman" w:cs="Times New Roman"/>
            <w:sz w:val="24"/>
            <w:szCs w:val="24"/>
          </w:rPr>
          <w:t>Convention Library</w:t>
        </w:r>
      </w:hyperlink>
      <w:r w:rsidR="00545E0C" w:rsidRPr="00146CB3">
        <w:rPr>
          <w:rFonts w:ascii="Times New Roman" w:hAnsi="Times New Roman" w:cs="Times New Roman"/>
          <w:sz w:val="24"/>
          <w:szCs w:val="24"/>
        </w:rPr>
        <w:t>. All submissi</w:t>
      </w:r>
      <w:r w:rsidR="00751100">
        <w:rPr>
          <w:rFonts w:ascii="Times New Roman" w:hAnsi="Times New Roman" w:cs="Times New Roman"/>
          <w:sz w:val="24"/>
          <w:szCs w:val="24"/>
        </w:rPr>
        <w:t>ons must be made via NCA Convent</w:t>
      </w:r>
      <w:r w:rsidR="00545E0C" w:rsidRPr="00146CB3">
        <w:rPr>
          <w:rFonts w:ascii="Times New Roman" w:hAnsi="Times New Roman" w:cs="Times New Roman"/>
          <w:sz w:val="24"/>
          <w:szCs w:val="24"/>
        </w:rPr>
        <w:t xml:space="preserve">ion Central. Emailed or mailed submissions will not be accepted. </w:t>
      </w:r>
      <w:r w:rsidR="00523FF1" w:rsidRPr="00146CB3">
        <w:rPr>
          <w:rFonts w:ascii="Times New Roman" w:eastAsia="Times New Roman" w:hAnsi="Times New Roman" w:cs="Times New Roman"/>
          <w:sz w:val="24"/>
          <w:szCs w:val="24"/>
        </w:rPr>
        <w:t xml:space="preserve">All submissions </w:t>
      </w:r>
      <w:r w:rsidRPr="00146CB3">
        <w:rPr>
          <w:rFonts w:ascii="Times New Roman" w:eastAsia="Times New Roman" w:hAnsi="Times New Roman" w:cs="Times New Roman"/>
          <w:sz w:val="24"/>
          <w:szCs w:val="24"/>
        </w:rPr>
        <w:t>must be</w:t>
      </w:r>
      <w:r w:rsidR="00523FF1" w:rsidRPr="00146CB3">
        <w:rPr>
          <w:rFonts w:ascii="Times New Roman" w:eastAsia="Times New Roman" w:hAnsi="Times New Roman" w:cs="Times New Roman"/>
          <w:sz w:val="24"/>
          <w:szCs w:val="24"/>
        </w:rPr>
        <w:t xml:space="preserve"> in English.</w:t>
      </w:r>
      <w:r w:rsidR="00523FF1" w:rsidRPr="00146CB3">
        <w:rPr>
          <w:rFonts w:ascii="Times New Roman" w:eastAsia="Times New Roman" w:hAnsi="Times New Roman" w:cs="Times New Roman"/>
          <w:sz w:val="24"/>
          <w:szCs w:val="24"/>
        </w:rPr>
        <w:br/>
      </w:r>
      <w:r w:rsidR="00523FF1" w:rsidRPr="00146CB3">
        <w:rPr>
          <w:rFonts w:ascii="Times New Roman" w:eastAsia="Times New Roman" w:hAnsi="Times New Roman" w:cs="Times New Roman"/>
          <w:sz w:val="24"/>
          <w:szCs w:val="24"/>
        </w:rPr>
        <w:br/>
      </w:r>
      <w:r w:rsidR="00523FF1" w:rsidRPr="00146CB3">
        <w:rPr>
          <w:rFonts w:ascii="Times New Roman" w:eastAsia="Times New Roman" w:hAnsi="Times New Roman" w:cs="Times New Roman"/>
          <w:b/>
          <w:bCs/>
          <w:sz w:val="24"/>
          <w:szCs w:val="24"/>
        </w:rPr>
        <w:t>Individual Paper</w:t>
      </w:r>
      <w:r w:rsidR="001A7E12" w:rsidRPr="00146CB3">
        <w:rPr>
          <w:rFonts w:ascii="Times New Roman" w:eastAsia="Times New Roman" w:hAnsi="Times New Roman" w:cs="Times New Roman"/>
          <w:b/>
          <w:bCs/>
          <w:sz w:val="24"/>
          <w:szCs w:val="24"/>
        </w:rPr>
        <w:t>s</w:t>
      </w:r>
      <w:r w:rsidR="00523FF1" w:rsidRPr="00146CB3">
        <w:rPr>
          <w:rFonts w:ascii="Times New Roman" w:eastAsia="Times New Roman" w:hAnsi="Times New Roman" w:cs="Times New Roman"/>
          <w:b/>
          <w:bCs/>
          <w:sz w:val="24"/>
          <w:szCs w:val="24"/>
        </w:rPr>
        <w:t>:</w:t>
      </w:r>
      <w:r w:rsidR="00523FF1" w:rsidRPr="00146CB3">
        <w:rPr>
          <w:rFonts w:ascii="Times New Roman" w:eastAsia="Times New Roman" w:hAnsi="Times New Roman" w:cs="Times New Roman"/>
          <w:sz w:val="24"/>
          <w:szCs w:val="24"/>
        </w:rPr>
        <w:t xml:space="preserve"> </w:t>
      </w:r>
      <w:r w:rsidR="00545E0C" w:rsidRPr="00146CB3">
        <w:rPr>
          <w:rFonts w:ascii="Times New Roman" w:eastAsia="Times New Roman" w:hAnsi="Times New Roman" w:cs="Times New Roman"/>
          <w:sz w:val="24"/>
          <w:szCs w:val="24"/>
        </w:rPr>
        <w:t xml:space="preserve">Full papers and extended abstracts may be submitted for consideration. </w:t>
      </w:r>
      <w:r w:rsidR="00523FF1" w:rsidRPr="00146CB3">
        <w:rPr>
          <w:rFonts w:ascii="Times New Roman" w:eastAsia="Times New Roman" w:hAnsi="Times New Roman" w:cs="Times New Roman"/>
          <w:sz w:val="24"/>
          <w:szCs w:val="24"/>
        </w:rPr>
        <w:t>Extended abstracts should contain sufficient information for review; although they will be considered, priority will be given to full papers. You should not submit a paper that has been published or accepted for publication at the time of submission. Superior paper submissions may be programmed in the Scholar to Scholar Interactive Media Series, which provides a format especially appropriate for visual and aural work, multimedia projects, and interactive presentations. If you’d like your paper to be considered for Scholar to Scholar, please check the appropriate agreement box during the submission process. Authors will enter</w:t>
      </w:r>
      <w:r w:rsidR="00F27F6E" w:rsidRPr="00146CB3">
        <w:rPr>
          <w:rFonts w:ascii="Times New Roman" w:eastAsia="Times New Roman" w:hAnsi="Times New Roman" w:cs="Times New Roman"/>
          <w:sz w:val="24"/>
          <w:szCs w:val="24"/>
        </w:rPr>
        <w:t xml:space="preserve"> their submission information including</w:t>
      </w:r>
      <w:r w:rsidR="00523FF1" w:rsidRPr="00146CB3">
        <w:rPr>
          <w:rFonts w:ascii="Times New Roman" w:eastAsia="Times New Roman" w:hAnsi="Times New Roman" w:cs="Times New Roman"/>
          <w:sz w:val="24"/>
          <w:szCs w:val="24"/>
        </w:rPr>
        <w:t xml:space="preserve"> title, author(s), paper description (for the convention progr</w:t>
      </w:r>
      <w:r w:rsidR="00F27F6E" w:rsidRPr="00146CB3">
        <w:rPr>
          <w:rFonts w:ascii="Times New Roman" w:eastAsia="Times New Roman" w:hAnsi="Times New Roman" w:cs="Times New Roman"/>
          <w:sz w:val="24"/>
          <w:szCs w:val="24"/>
        </w:rPr>
        <w:t>am), and upload an extended</w:t>
      </w:r>
      <w:r w:rsidR="00523FF1" w:rsidRPr="00146CB3">
        <w:rPr>
          <w:rFonts w:ascii="Times New Roman" w:eastAsia="Times New Roman" w:hAnsi="Times New Roman" w:cs="Times New Roman"/>
          <w:sz w:val="24"/>
          <w:szCs w:val="24"/>
        </w:rPr>
        <w:t xml:space="preserve"> abstract or </w:t>
      </w:r>
      <w:r w:rsidR="00F27F6E" w:rsidRPr="00146CB3">
        <w:rPr>
          <w:rFonts w:ascii="Times New Roman" w:eastAsia="Times New Roman" w:hAnsi="Times New Roman" w:cs="Times New Roman"/>
          <w:sz w:val="24"/>
          <w:szCs w:val="24"/>
        </w:rPr>
        <w:t xml:space="preserve">a </w:t>
      </w:r>
      <w:r w:rsidR="00523FF1" w:rsidRPr="00146CB3">
        <w:rPr>
          <w:rFonts w:ascii="Times New Roman" w:eastAsia="Times New Roman" w:hAnsi="Times New Roman" w:cs="Times New Roman"/>
          <w:sz w:val="24"/>
          <w:szCs w:val="24"/>
        </w:rPr>
        <w:t>completed paper f</w:t>
      </w:r>
      <w:r w:rsidR="00F27F6E" w:rsidRPr="00146CB3">
        <w:rPr>
          <w:rFonts w:ascii="Times New Roman" w:eastAsia="Times New Roman" w:hAnsi="Times New Roman" w:cs="Times New Roman"/>
          <w:sz w:val="24"/>
          <w:szCs w:val="24"/>
        </w:rPr>
        <w:t>ile.</w:t>
      </w:r>
      <w:r w:rsidR="00545E0C" w:rsidRPr="00146CB3">
        <w:rPr>
          <w:rFonts w:ascii="Times New Roman" w:eastAsia="Times New Roman" w:hAnsi="Times New Roman" w:cs="Times New Roman"/>
          <w:sz w:val="24"/>
          <w:szCs w:val="24"/>
        </w:rPr>
        <w:t xml:space="preserve"> Please </w:t>
      </w:r>
      <w:r w:rsidR="00523FF1" w:rsidRPr="00146CB3">
        <w:rPr>
          <w:rFonts w:ascii="Times New Roman" w:eastAsia="Times New Roman" w:hAnsi="Times New Roman" w:cs="Times New Roman"/>
          <w:sz w:val="24"/>
          <w:szCs w:val="24"/>
        </w:rPr>
        <w:t xml:space="preserve">remove ALL identifying information from </w:t>
      </w:r>
      <w:r w:rsidR="00523FF1" w:rsidRPr="00146CB3">
        <w:rPr>
          <w:rFonts w:ascii="Times New Roman" w:eastAsia="Times New Roman" w:hAnsi="Times New Roman" w:cs="Times New Roman"/>
          <w:sz w:val="24"/>
          <w:szCs w:val="24"/>
        </w:rPr>
        <w:lastRenderedPageBreak/>
        <w:t>your uploaded paper</w:t>
      </w:r>
      <w:r w:rsidR="00F27F6E" w:rsidRPr="00146CB3">
        <w:rPr>
          <w:rFonts w:ascii="Times New Roman" w:eastAsia="Times New Roman" w:hAnsi="Times New Roman" w:cs="Times New Roman"/>
          <w:sz w:val="24"/>
          <w:szCs w:val="24"/>
        </w:rPr>
        <w:t>/abstract</w:t>
      </w:r>
      <w:r w:rsidR="00523FF1" w:rsidRPr="00146CB3">
        <w:rPr>
          <w:rFonts w:ascii="Times New Roman" w:eastAsia="Times New Roman" w:hAnsi="Times New Roman" w:cs="Times New Roman"/>
          <w:sz w:val="24"/>
          <w:szCs w:val="24"/>
        </w:rPr>
        <w:t xml:space="preserve"> file prior to submission. </w:t>
      </w:r>
      <w:r w:rsidR="00545E0C" w:rsidRPr="00146CB3">
        <w:rPr>
          <w:rFonts w:ascii="Times New Roman" w:hAnsi="Times New Roman" w:cs="Times New Roman"/>
          <w:sz w:val="24"/>
          <w:szCs w:val="24"/>
        </w:rPr>
        <w:t xml:space="preserve">Instructions on how to prepare a blind </w:t>
      </w:r>
      <w:r w:rsidR="00545E0C" w:rsidRPr="003E2D81">
        <w:rPr>
          <w:rFonts w:ascii="Times New Roman" w:hAnsi="Times New Roman" w:cs="Times New Roman"/>
          <w:sz w:val="24"/>
          <w:szCs w:val="24"/>
        </w:rPr>
        <w:t>copy are</w:t>
      </w:r>
      <w:r w:rsidR="00F27F6E" w:rsidRPr="003E2D81">
        <w:rPr>
          <w:rFonts w:ascii="Times New Roman" w:hAnsi="Times New Roman" w:cs="Times New Roman"/>
          <w:sz w:val="24"/>
          <w:szCs w:val="24"/>
        </w:rPr>
        <w:t xml:space="preserve"> </w:t>
      </w:r>
      <w:r w:rsidR="00545E0C" w:rsidRPr="003E2D81">
        <w:rPr>
          <w:rFonts w:ascii="Times New Roman" w:hAnsi="Times New Roman" w:cs="Times New Roman"/>
          <w:sz w:val="24"/>
          <w:szCs w:val="24"/>
        </w:rPr>
        <w:t>provided in the</w:t>
      </w:r>
      <w:r w:rsidR="009A209B" w:rsidRPr="003E2D81">
        <w:rPr>
          <w:sz w:val="24"/>
          <w:szCs w:val="24"/>
        </w:rPr>
        <w:t xml:space="preserve"> </w:t>
      </w:r>
      <w:hyperlink r:id="rId6" w:history="1">
        <w:r w:rsidR="009A209B" w:rsidRPr="003E2D81">
          <w:rPr>
            <w:rStyle w:val="Hyperlink"/>
            <w:rFonts w:ascii="Times New Roman" w:hAnsi="Times New Roman" w:cs="Times New Roman"/>
            <w:sz w:val="24"/>
            <w:szCs w:val="24"/>
          </w:rPr>
          <w:t>Convention Library</w:t>
        </w:r>
      </w:hyperlink>
      <w:r w:rsidR="00545E0C" w:rsidRPr="003E2D81">
        <w:rPr>
          <w:rFonts w:ascii="Times New Roman" w:hAnsi="Times New Roman" w:cs="Times New Roman"/>
          <w:sz w:val="24"/>
          <w:szCs w:val="24"/>
        </w:rPr>
        <w:t xml:space="preserve">. </w:t>
      </w:r>
      <w:r w:rsidR="00523FF1" w:rsidRPr="003E2D81">
        <w:rPr>
          <w:rFonts w:ascii="Times New Roman" w:eastAsia="Times New Roman" w:hAnsi="Times New Roman" w:cs="Times New Roman"/>
          <w:sz w:val="24"/>
          <w:szCs w:val="24"/>
        </w:rPr>
        <w:t>Uploaded files should not exceed 25 pages of</w:t>
      </w:r>
      <w:r w:rsidR="00523FF1" w:rsidRPr="00146CB3">
        <w:rPr>
          <w:rFonts w:ascii="Times New Roman" w:eastAsia="Times New Roman" w:hAnsi="Times New Roman" w:cs="Times New Roman"/>
          <w:sz w:val="24"/>
          <w:szCs w:val="24"/>
        </w:rPr>
        <w:t xml:space="preserve"> primary text, excluding abstract, title page and works cited page(s).</w:t>
      </w:r>
    </w:p>
    <w:p w:rsidR="0046024E" w:rsidRDefault="0046024E" w:rsidP="00F27F6E">
      <w:pPr>
        <w:tabs>
          <w:tab w:val="left" w:pos="5955"/>
        </w:tabs>
        <w:autoSpaceDE w:val="0"/>
        <w:autoSpaceDN w:val="0"/>
        <w:adjustRightInd w:val="0"/>
        <w:spacing w:after="0" w:line="240" w:lineRule="auto"/>
        <w:rPr>
          <w:rFonts w:ascii="Times New Roman" w:eastAsia="Times New Roman" w:hAnsi="Times New Roman" w:cs="Times New Roman"/>
          <w:sz w:val="24"/>
          <w:szCs w:val="24"/>
        </w:rPr>
      </w:pPr>
    </w:p>
    <w:p w:rsidR="00957CF8" w:rsidRPr="00146CB3" w:rsidRDefault="0046024E" w:rsidP="00F27F6E">
      <w:pPr>
        <w:tabs>
          <w:tab w:val="left" w:pos="5955"/>
        </w:tabs>
        <w:autoSpaceDE w:val="0"/>
        <w:autoSpaceDN w:val="0"/>
        <w:adjustRightInd w:val="0"/>
        <w:spacing w:after="0" w:line="240" w:lineRule="auto"/>
        <w:rPr>
          <w:rFonts w:ascii="Times New Roman" w:hAnsi="Times New Roman" w:cs="Times New Roman"/>
          <w:sz w:val="24"/>
          <w:szCs w:val="24"/>
        </w:rPr>
      </w:pPr>
      <w:r w:rsidRPr="0046024E">
        <w:rPr>
          <w:rFonts w:ascii="Times New Roman" w:eastAsia="Times New Roman" w:hAnsi="Times New Roman" w:cs="Times New Roman"/>
          <w:b/>
          <w:sz w:val="24"/>
          <w:szCs w:val="24"/>
        </w:rPr>
        <w:t>Paper Session</w:t>
      </w:r>
      <w:r w:rsidRPr="0046024E">
        <w:rPr>
          <w:rFonts w:ascii="Times New Roman" w:eastAsia="Times New Roman" w:hAnsi="Times New Roman" w:cs="Times New Roman"/>
          <w:sz w:val="24"/>
          <w:szCs w:val="24"/>
        </w:rPr>
        <w:t>: A paper session is submitted as a pre-conceived and complete session of papers</w:t>
      </w:r>
      <w:r>
        <w:rPr>
          <w:rFonts w:ascii="Times New Roman" w:eastAsia="Times New Roman" w:hAnsi="Times New Roman" w:cs="Times New Roman"/>
          <w:sz w:val="24"/>
          <w:szCs w:val="24"/>
        </w:rPr>
        <w:t xml:space="preserve"> centered around a common subject, theme, concept, or idea</w:t>
      </w:r>
      <w:r w:rsidRPr="0046024E">
        <w:rPr>
          <w:rFonts w:ascii="Times New Roman" w:eastAsia="Times New Roman" w:hAnsi="Times New Roman" w:cs="Times New Roman"/>
          <w:sz w:val="24"/>
          <w:szCs w:val="24"/>
        </w:rPr>
        <w:t xml:space="preserve">. All paper session </w:t>
      </w:r>
      <w:r>
        <w:rPr>
          <w:rFonts w:ascii="Times New Roman" w:eastAsia="Times New Roman" w:hAnsi="Times New Roman" w:cs="Times New Roman"/>
          <w:sz w:val="24"/>
          <w:szCs w:val="24"/>
        </w:rPr>
        <w:t xml:space="preserve">proposals must include an overall description of the session, a paper session rationale, the title of each proposed paper, author(s) name and contact information, and an abstract for each paper. </w:t>
      </w:r>
      <w:r w:rsidRPr="0046024E">
        <w:rPr>
          <w:rFonts w:ascii="Times New Roman" w:eastAsia="Times New Roman" w:hAnsi="Times New Roman" w:cs="Times New Roman"/>
          <w:sz w:val="24"/>
          <w:szCs w:val="24"/>
        </w:rPr>
        <w:t>A session chair is required.</w:t>
      </w:r>
      <w:r w:rsidR="00523FF1" w:rsidRPr="00146CB3">
        <w:rPr>
          <w:rFonts w:ascii="Times New Roman" w:eastAsia="Times New Roman" w:hAnsi="Times New Roman" w:cs="Times New Roman"/>
          <w:sz w:val="24"/>
          <w:szCs w:val="24"/>
        </w:rPr>
        <w:br/>
      </w:r>
      <w:r w:rsidR="00523FF1" w:rsidRPr="00146CB3">
        <w:rPr>
          <w:rFonts w:ascii="Times New Roman" w:eastAsia="Times New Roman" w:hAnsi="Times New Roman" w:cs="Times New Roman"/>
          <w:sz w:val="24"/>
          <w:szCs w:val="24"/>
        </w:rPr>
        <w:br/>
      </w:r>
      <w:r w:rsidR="00523FF1" w:rsidRPr="00146CB3">
        <w:rPr>
          <w:rFonts w:ascii="Times New Roman" w:eastAsia="Times New Roman" w:hAnsi="Times New Roman" w:cs="Times New Roman"/>
          <w:b/>
          <w:bCs/>
          <w:sz w:val="24"/>
          <w:szCs w:val="24"/>
        </w:rPr>
        <w:t>Panel Discussion:</w:t>
      </w:r>
      <w:r w:rsidR="00523FF1" w:rsidRPr="00146CB3">
        <w:rPr>
          <w:rFonts w:ascii="Times New Roman" w:eastAsia="Times New Roman" w:hAnsi="Times New Roman" w:cs="Times New Roman"/>
          <w:sz w:val="24"/>
          <w:szCs w:val="24"/>
        </w:rPr>
        <w:t xml:space="preserve"> Submitters will enter their submission information </w:t>
      </w:r>
      <w:r w:rsidR="00F27F6E" w:rsidRPr="00146CB3">
        <w:rPr>
          <w:rFonts w:ascii="Times New Roman" w:eastAsia="Times New Roman" w:hAnsi="Times New Roman" w:cs="Times New Roman"/>
          <w:sz w:val="24"/>
          <w:szCs w:val="24"/>
        </w:rPr>
        <w:t>including</w:t>
      </w:r>
      <w:r w:rsidR="00523FF1" w:rsidRPr="00146CB3">
        <w:rPr>
          <w:rFonts w:ascii="Times New Roman" w:eastAsia="Times New Roman" w:hAnsi="Times New Roman" w:cs="Times New Roman"/>
          <w:sz w:val="24"/>
          <w:szCs w:val="24"/>
        </w:rPr>
        <w:t xml:space="preserve"> panel title, participants (including chair, presenter</w:t>
      </w:r>
      <w:r w:rsidR="00957CF8" w:rsidRPr="00146CB3">
        <w:rPr>
          <w:rFonts w:ascii="Times New Roman" w:eastAsia="Times New Roman" w:hAnsi="Times New Roman" w:cs="Times New Roman"/>
          <w:sz w:val="24"/>
          <w:szCs w:val="24"/>
        </w:rPr>
        <w:t>s</w:t>
      </w:r>
      <w:r w:rsidR="00523FF1" w:rsidRPr="00146CB3">
        <w:rPr>
          <w:rFonts w:ascii="Times New Roman" w:eastAsia="Times New Roman" w:hAnsi="Times New Roman" w:cs="Times New Roman"/>
          <w:sz w:val="24"/>
          <w:szCs w:val="24"/>
        </w:rPr>
        <w:t xml:space="preserve"> and/or respondent)</w:t>
      </w:r>
      <w:r w:rsidR="00272238">
        <w:rPr>
          <w:rFonts w:ascii="Times New Roman" w:eastAsia="Times New Roman" w:hAnsi="Times New Roman" w:cs="Times New Roman"/>
          <w:sz w:val="24"/>
          <w:szCs w:val="24"/>
        </w:rPr>
        <w:t xml:space="preserve"> and their contact information</w:t>
      </w:r>
      <w:r w:rsidR="00523FF1" w:rsidRPr="00146CB3">
        <w:rPr>
          <w:rFonts w:ascii="Times New Roman" w:eastAsia="Times New Roman" w:hAnsi="Times New Roman" w:cs="Times New Roman"/>
          <w:sz w:val="24"/>
          <w:szCs w:val="24"/>
        </w:rPr>
        <w:t xml:space="preserve">, </w:t>
      </w:r>
      <w:r w:rsidR="00272238">
        <w:rPr>
          <w:rFonts w:ascii="Times New Roman" w:eastAsia="Times New Roman" w:hAnsi="Times New Roman" w:cs="Times New Roman"/>
          <w:sz w:val="24"/>
          <w:szCs w:val="24"/>
        </w:rPr>
        <w:t xml:space="preserve">a </w:t>
      </w:r>
      <w:r w:rsidR="00523FF1" w:rsidRPr="00146CB3">
        <w:rPr>
          <w:rFonts w:ascii="Times New Roman" w:eastAsia="Times New Roman" w:hAnsi="Times New Roman" w:cs="Times New Roman"/>
          <w:sz w:val="24"/>
          <w:szCs w:val="24"/>
        </w:rPr>
        <w:t>panel description (for the con</w:t>
      </w:r>
      <w:r w:rsidR="00957CF8" w:rsidRPr="00146CB3">
        <w:rPr>
          <w:rFonts w:ascii="Times New Roman" w:eastAsia="Times New Roman" w:hAnsi="Times New Roman" w:cs="Times New Roman"/>
          <w:sz w:val="24"/>
          <w:szCs w:val="24"/>
        </w:rPr>
        <w:t xml:space="preserve">vention program), and rationale outlining the importance of submission. </w:t>
      </w:r>
      <w:r w:rsidR="00523FF1" w:rsidRPr="00146CB3">
        <w:rPr>
          <w:rFonts w:ascii="Times New Roman" w:eastAsia="Times New Roman" w:hAnsi="Times New Roman" w:cs="Times New Roman"/>
          <w:sz w:val="24"/>
          <w:szCs w:val="24"/>
        </w:rPr>
        <w:br/>
      </w:r>
      <w:r w:rsidR="00523FF1" w:rsidRPr="00146CB3">
        <w:rPr>
          <w:rFonts w:ascii="Times New Roman" w:eastAsia="Times New Roman" w:hAnsi="Times New Roman" w:cs="Times New Roman"/>
          <w:sz w:val="24"/>
          <w:szCs w:val="24"/>
        </w:rPr>
        <w:br/>
        <w:t xml:space="preserve">If you are not a member of NCA, you will be able to create a user name and password for NCA </w:t>
      </w:r>
      <w:r w:rsidR="005B5731">
        <w:rPr>
          <w:rFonts w:ascii="Times New Roman" w:eastAsia="Times New Roman" w:hAnsi="Times New Roman" w:cs="Times New Roman"/>
          <w:sz w:val="24"/>
          <w:szCs w:val="24"/>
        </w:rPr>
        <w:t>Convention</w:t>
      </w:r>
      <w:r w:rsidR="00523FF1" w:rsidRPr="00146CB3">
        <w:rPr>
          <w:rFonts w:ascii="Times New Roman" w:eastAsia="Times New Roman" w:hAnsi="Times New Roman" w:cs="Times New Roman"/>
          <w:sz w:val="24"/>
          <w:szCs w:val="24"/>
        </w:rPr>
        <w:t xml:space="preserve"> Central by using the "Create an Account" link on the</w:t>
      </w:r>
      <w:r w:rsidR="003153F8">
        <w:rPr>
          <w:rFonts w:ascii="Times New Roman" w:eastAsia="Times New Roman" w:hAnsi="Times New Roman" w:cs="Times New Roman"/>
          <w:sz w:val="24"/>
          <w:szCs w:val="24"/>
        </w:rPr>
        <w:t xml:space="preserve"> main sign-in page of NCA Convent</w:t>
      </w:r>
      <w:r w:rsidR="00523FF1" w:rsidRPr="00146CB3">
        <w:rPr>
          <w:rFonts w:ascii="Times New Roman" w:eastAsia="Times New Roman" w:hAnsi="Times New Roman" w:cs="Times New Roman"/>
          <w:sz w:val="24"/>
          <w:szCs w:val="24"/>
        </w:rPr>
        <w:t>ion Central. The best student and faculty submissions will be recognized</w:t>
      </w:r>
      <w:r w:rsidR="00455715">
        <w:rPr>
          <w:rFonts w:ascii="Times New Roman" w:eastAsia="Times New Roman" w:hAnsi="Times New Roman" w:cs="Times New Roman"/>
          <w:sz w:val="24"/>
          <w:szCs w:val="24"/>
        </w:rPr>
        <w:t>,</w:t>
      </w:r>
      <w:r w:rsidR="00523FF1" w:rsidRPr="00146CB3">
        <w:rPr>
          <w:rFonts w:ascii="Times New Roman" w:eastAsia="Times New Roman" w:hAnsi="Times New Roman" w:cs="Times New Roman"/>
          <w:sz w:val="24"/>
          <w:szCs w:val="24"/>
        </w:rPr>
        <w:t xml:space="preserve"> and top papers will be considered for publication in the RCA-sponsored </w:t>
      </w:r>
      <w:r w:rsidR="00523FF1" w:rsidRPr="00146CB3">
        <w:rPr>
          <w:rFonts w:ascii="Times New Roman" w:eastAsia="Times New Roman" w:hAnsi="Times New Roman" w:cs="Times New Roman"/>
          <w:i/>
          <w:sz w:val="24"/>
          <w:szCs w:val="24"/>
        </w:rPr>
        <w:t>Russian Journal of Communication</w:t>
      </w:r>
      <w:r w:rsidR="00523FF1" w:rsidRPr="00146CB3">
        <w:rPr>
          <w:rFonts w:ascii="Times New Roman" w:eastAsia="Times New Roman" w:hAnsi="Times New Roman" w:cs="Times New Roman"/>
          <w:sz w:val="24"/>
          <w:szCs w:val="24"/>
        </w:rPr>
        <w:t>.</w:t>
      </w:r>
      <w:r w:rsidR="00523FF1" w:rsidRPr="00146CB3">
        <w:rPr>
          <w:rFonts w:ascii="Times New Roman" w:eastAsia="Times New Roman" w:hAnsi="Times New Roman" w:cs="Times New Roman"/>
          <w:sz w:val="24"/>
          <w:szCs w:val="24"/>
        </w:rPr>
        <w:br/>
        <w:t> </w:t>
      </w:r>
      <w:r w:rsidR="00523FF1" w:rsidRPr="00146CB3">
        <w:rPr>
          <w:rFonts w:ascii="Times New Roman" w:eastAsia="Times New Roman" w:hAnsi="Times New Roman" w:cs="Times New Roman"/>
          <w:sz w:val="24"/>
          <w:szCs w:val="24"/>
        </w:rPr>
        <w:br/>
        <w:t xml:space="preserve">We expect a high number of papers and panel proposals this year. If you would like to join our team of reviewers, please email </w:t>
      </w:r>
      <w:r w:rsidR="00957CF8" w:rsidRPr="00146CB3">
        <w:rPr>
          <w:rFonts w:ascii="Times New Roman" w:eastAsia="Times New Roman" w:hAnsi="Times New Roman" w:cs="Times New Roman"/>
          <w:sz w:val="24"/>
          <w:szCs w:val="24"/>
        </w:rPr>
        <w:t>Anna Popkova (</w:t>
      </w:r>
      <w:hyperlink r:id="rId7" w:history="1">
        <w:r w:rsidR="00455715" w:rsidRPr="00A62CF0">
          <w:rPr>
            <w:rStyle w:val="Hyperlink"/>
            <w:rFonts w:ascii="Times New Roman" w:eastAsia="Times New Roman" w:hAnsi="Times New Roman" w:cs="Times New Roman"/>
            <w:sz w:val="24"/>
            <w:szCs w:val="24"/>
          </w:rPr>
          <w:t>popko004@umn.edu</w:t>
        </w:r>
      </w:hyperlink>
      <w:r w:rsidR="00957CF8" w:rsidRPr="00146CB3">
        <w:rPr>
          <w:rFonts w:ascii="Times New Roman" w:eastAsia="Times New Roman" w:hAnsi="Times New Roman" w:cs="Times New Roman"/>
          <w:sz w:val="24"/>
          <w:szCs w:val="24"/>
        </w:rPr>
        <w:t>)</w:t>
      </w:r>
      <w:r w:rsidR="00523FF1" w:rsidRPr="00146CB3">
        <w:rPr>
          <w:rFonts w:ascii="Times New Roman" w:eastAsia="Times New Roman" w:hAnsi="Times New Roman" w:cs="Times New Roman"/>
          <w:sz w:val="24"/>
          <w:szCs w:val="24"/>
        </w:rPr>
        <w:t xml:space="preserve"> </w:t>
      </w:r>
      <w:r w:rsidR="007D592D">
        <w:rPr>
          <w:rFonts w:ascii="Times New Roman" w:eastAsia="Times New Roman" w:hAnsi="Times New Roman" w:cs="Times New Roman"/>
          <w:sz w:val="24"/>
          <w:szCs w:val="24"/>
        </w:rPr>
        <w:t>or Galina Sinekopova (</w:t>
      </w:r>
      <w:hyperlink r:id="rId8" w:history="1">
        <w:r w:rsidR="007D592D" w:rsidRPr="007D592D">
          <w:rPr>
            <w:rStyle w:val="Hyperlink"/>
            <w:rFonts w:ascii="Times New Roman" w:hAnsi="Times New Roman" w:cs="Times New Roman"/>
            <w:sz w:val="24"/>
            <w:szCs w:val="24"/>
          </w:rPr>
          <w:t>gsinekopova@ewu.edu</w:t>
        </w:r>
      </w:hyperlink>
      <w:r w:rsidR="007D592D">
        <w:t xml:space="preserve">) </w:t>
      </w:r>
      <w:r w:rsidR="00523FF1" w:rsidRPr="00146CB3">
        <w:rPr>
          <w:rFonts w:ascii="Times New Roman" w:eastAsia="Times New Roman" w:hAnsi="Times New Roman" w:cs="Times New Roman"/>
          <w:sz w:val="24"/>
          <w:szCs w:val="24"/>
        </w:rPr>
        <w:t>and provide details about your area of expertise.</w:t>
      </w:r>
      <w:r w:rsidR="00523FF1" w:rsidRPr="00146CB3">
        <w:rPr>
          <w:rFonts w:ascii="Times New Roman" w:eastAsia="Times New Roman" w:hAnsi="Times New Roman" w:cs="Times New Roman"/>
          <w:sz w:val="24"/>
          <w:szCs w:val="24"/>
        </w:rPr>
        <w:br/>
      </w:r>
      <w:r w:rsidR="00523FF1" w:rsidRPr="00146CB3">
        <w:rPr>
          <w:rFonts w:ascii="Times New Roman" w:eastAsia="Times New Roman" w:hAnsi="Times New Roman" w:cs="Times New Roman"/>
          <w:sz w:val="24"/>
          <w:szCs w:val="24"/>
        </w:rPr>
        <w:br/>
      </w:r>
      <w:r w:rsidR="00957CF8" w:rsidRPr="00146CB3">
        <w:rPr>
          <w:rFonts w:ascii="Times New Roman" w:hAnsi="Times New Roman" w:cs="Times New Roman"/>
          <w:sz w:val="24"/>
          <w:szCs w:val="24"/>
        </w:rPr>
        <w:t xml:space="preserve">All submitters are encouraged to review the </w:t>
      </w:r>
      <w:hyperlink r:id="rId9" w:history="1">
        <w:r w:rsidR="009A209B">
          <w:rPr>
            <w:rStyle w:val="Hyperlink"/>
            <w:rFonts w:ascii="Times New Roman" w:hAnsi="Times New Roman" w:cs="Times New Roman"/>
            <w:sz w:val="24"/>
            <w:szCs w:val="24"/>
          </w:rPr>
          <w:t xml:space="preserve">Professional Standards for Convention Participants </w:t>
        </w:r>
      </w:hyperlink>
      <w:r w:rsidR="009A209B">
        <w:rPr>
          <w:rFonts w:ascii="Times New Roman" w:hAnsi="Times New Roman" w:cs="Times New Roman"/>
          <w:sz w:val="24"/>
          <w:szCs w:val="24"/>
        </w:rPr>
        <w:t xml:space="preserve"> </w:t>
      </w:r>
      <w:r w:rsidR="00957CF8" w:rsidRPr="00146CB3">
        <w:rPr>
          <w:rFonts w:ascii="Times New Roman" w:hAnsi="Times New Roman" w:cs="Times New Roman"/>
          <w:sz w:val="24"/>
          <w:szCs w:val="24"/>
        </w:rPr>
        <w:t xml:space="preserve"> prior to submission. Helpful resources, including live and recorded step-by-step instructions on how to submit, are available in the </w:t>
      </w:r>
      <w:hyperlink r:id="rId10" w:history="1">
        <w:r w:rsidR="009A209B">
          <w:rPr>
            <w:rStyle w:val="Hyperlink"/>
            <w:rFonts w:ascii="Times New Roman" w:hAnsi="Times New Roman" w:cs="Times New Roman"/>
            <w:sz w:val="24"/>
            <w:szCs w:val="24"/>
          </w:rPr>
          <w:t>Convention Library</w:t>
        </w:r>
      </w:hyperlink>
      <w:r w:rsidR="009A209B">
        <w:rPr>
          <w:rFonts w:ascii="Times New Roman" w:hAnsi="Times New Roman" w:cs="Times New Roman"/>
          <w:sz w:val="24"/>
          <w:szCs w:val="24"/>
        </w:rPr>
        <w:t>.</w:t>
      </w:r>
      <w:r w:rsidR="00523FF1" w:rsidRPr="00146CB3">
        <w:rPr>
          <w:rFonts w:ascii="Times New Roman" w:eastAsia="Times New Roman" w:hAnsi="Times New Roman" w:cs="Times New Roman"/>
          <w:sz w:val="24"/>
          <w:szCs w:val="24"/>
        </w:rPr>
        <w:br/>
      </w:r>
    </w:p>
    <w:p w:rsidR="00523FF1" w:rsidRPr="00146CB3" w:rsidRDefault="00523FF1" w:rsidP="00957CF8">
      <w:pPr>
        <w:autoSpaceDE w:val="0"/>
        <w:autoSpaceDN w:val="0"/>
        <w:adjustRightInd w:val="0"/>
        <w:spacing w:after="0" w:line="240" w:lineRule="auto"/>
        <w:rPr>
          <w:rFonts w:ascii="Times New Roman" w:eastAsia="Times New Roman" w:hAnsi="Times New Roman" w:cs="Times New Roman"/>
          <w:sz w:val="24"/>
          <w:szCs w:val="24"/>
        </w:rPr>
      </w:pPr>
      <w:r w:rsidRPr="00146CB3">
        <w:rPr>
          <w:rFonts w:ascii="Times New Roman" w:eastAsia="Times New Roman" w:hAnsi="Times New Roman" w:cs="Times New Roman"/>
          <w:sz w:val="24"/>
          <w:szCs w:val="24"/>
        </w:rPr>
        <w:t xml:space="preserve">For information or questions, please contact </w:t>
      </w:r>
      <w:r w:rsidR="007D592D">
        <w:rPr>
          <w:rFonts w:ascii="Times New Roman" w:eastAsia="Times New Roman" w:hAnsi="Times New Roman" w:cs="Times New Roman"/>
          <w:sz w:val="24"/>
          <w:szCs w:val="24"/>
        </w:rPr>
        <w:t xml:space="preserve">Galina Sinekopova at </w:t>
      </w:r>
      <w:hyperlink r:id="rId11" w:history="1">
        <w:r w:rsidR="007D592D" w:rsidRPr="007D592D">
          <w:rPr>
            <w:rStyle w:val="Hyperlink"/>
            <w:rFonts w:ascii="Times New Roman" w:hAnsi="Times New Roman" w:cs="Times New Roman"/>
            <w:sz w:val="24"/>
            <w:szCs w:val="24"/>
          </w:rPr>
          <w:t>gsinekopova@ewu.edu</w:t>
        </w:r>
      </w:hyperlink>
      <w:r w:rsidR="007D592D">
        <w:t xml:space="preserve"> </w:t>
      </w:r>
      <w:r w:rsidR="007D592D" w:rsidRPr="003E2D81">
        <w:rPr>
          <w:rFonts w:ascii="Times New Roman" w:hAnsi="Times New Roman" w:cs="Times New Roman"/>
          <w:sz w:val="24"/>
          <w:szCs w:val="24"/>
        </w:rPr>
        <w:t>or</w:t>
      </w:r>
      <w:r w:rsidR="007D592D" w:rsidRPr="003E2D81">
        <w:rPr>
          <w:sz w:val="24"/>
          <w:szCs w:val="24"/>
        </w:rPr>
        <w:t xml:space="preserve"> </w:t>
      </w:r>
      <w:r w:rsidR="00957CF8" w:rsidRPr="00146CB3">
        <w:rPr>
          <w:rFonts w:ascii="Times New Roman" w:eastAsia="Times New Roman" w:hAnsi="Times New Roman" w:cs="Times New Roman"/>
          <w:sz w:val="24"/>
          <w:szCs w:val="24"/>
        </w:rPr>
        <w:t xml:space="preserve">Anna Popkova at </w:t>
      </w:r>
      <w:hyperlink r:id="rId12" w:history="1">
        <w:r w:rsidR="007D592D" w:rsidRPr="00A62CF0">
          <w:rPr>
            <w:rStyle w:val="Hyperlink"/>
            <w:rFonts w:ascii="Times New Roman" w:eastAsia="Times New Roman" w:hAnsi="Times New Roman" w:cs="Times New Roman"/>
            <w:sz w:val="24"/>
            <w:szCs w:val="24"/>
          </w:rPr>
          <w:t>popko004@umn.edu</w:t>
        </w:r>
      </w:hyperlink>
      <w:r w:rsidR="007D592D">
        <w:rPr>
          <w:rFonts w:ascii="Times New Roman" w:eastAsia="Times New Roman" w:hAnsi="Times New Roman" w:cs="Times New Roman"/>
          <w:sz w:val="24"/>
          <w:szCs w:val="24"/>
        </w:rPr>
        <w:t xml:space="preserve">. </w:t>
      </w:r>
    </w:p>
    <w:p w:rsidR="00957CF8" w:rsidRPr="00146CB3" w:rsidRDefault="00957CF8" w:rsidP="00957CF8">
      <w:pPr>
        <w:autoSpaceDE w:val="0"/>
        <w:autoSpaceDN w:val="0"/>
        <w:adjustRightInd w:val="0"/>
        <w:spacing w:after="0" w:line="240" w:lineRule="auto"/>
        <w:rPr>
          <w:rFonts w:ascii="Times New Roman" w:eastAsia="Times New Roman" w:hAnsi="Times New Roman" w:cs="Times New Roman"/>
          <w:sz w:val="24"/>
          <w:szCs w:val="24"/>
        </w:rPr>
      </w:pPr>
    </w:p>
    <w:p w:rsidR="00957CF8" w:rsidRPr="00146CB3" w:rsidRDefault="00957CF8" w:rsidP="00957CF8">
      <w:pPr>
        <w:autoSpaceDE w:val="0"/>
        <w:autoSpaceDN w:val="0"/>
        <w:adjustRightInd w:val="0"/>
        <w:spacing w:after="0" w:line="240" w:lineRule="auto"/>
        <w:rPr>
          <w:rFonts w:ascii="Times New Roman" w:hAnsi="Times New Roman" w:cs="Times New Roman"/>
          <w:sz w:val="24"/>
          <w:szCs w:val="24"/>
        </w:rPr>
      </w:pPr>
    </w:p>
    <w:p w:rsidR="00523FF1" w:rsidRPr="00146CB3" w:rsidRDefault="00523FF1" w:rsidP="00957CF8">
      <w:pPr>
        <w:rPr>
          <w:rFonts w:ascii="Times New Roman" w:hAnsi="Times New Roman" w:cs="Times New Roman"/>
          <w:sz w:val="24"/>
          <w:szCs w:val="24"/>
        </w:rPr>
      </w:pPr>
    </w:p>
    <w:p w:rsidR="00760F52" w:rsidRPr="00146CB3" w:rsidRDefault="00760F52" w:rsidP="00957CF8">
      <w:pPr>
        <w:rPr>
          <w:rFonts w:ascii="Times New Roman" w:hAnsi="Times New Roman" w:cs="Times New Roman"/>
          <w:sz w:val="24"/>
          <w:szCs w:val="24"/>
        </w:rPr>
      </w:pPr>
    </w:p>
    <w:sectPr w:rsidR="00760F52" w:rsidRPr="00146CB3" w:rsidSect="0011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F1"/>
    <w:rsid w:val="000228BA"/>
    <w:rsid w:val="000655B8"/>
    <w:rsid w:val="00072AE9"/>
    <w:rsid w:val="0009476C"/>
    <w:rsid w:val="000C291E"/>
    <w:rsid w:val="000D213A"/>
    <w:rsid w:val="00125F9B"/>
    <w:rsid w:val="00146CB3"/>
    <w:rsid w:val="001A7E12"/>
    <w:rsid w:val="001D34D6"/>
    <w:rsid w:val="001F5FAA"/>
    <w:rsid w:val="00272238"/>
    <w:rsid w:val="00282E52"/>
    <w:rsid w:val="002B5DD2"/>
    <w:rsid w:val="002E2054"/>
    <w:rsid w:val="002E6B64"/>
    <w:rsid w:val="002F5FC9"/>
    <w:rsid w:val="002F7251"/>
    <w:rsid w:val="003153F8"/>
    <w:rsid w:val="003412EC"/>
    <w:rsid w:val="00346B94"/>
    <w:rsid w:val="00362702"/>
    <w:rsid w:val="003B4FB4"/>
    <w:rsid w:val="003D490B"/>
    <w:rsid w:val="003E2D81"/>
    <w:rsid w:val="0042220B"/>
    <w:rsid w:val="004320E4"/>
    <w:rsid w:val="00455715"/>
    <w:rsid w:val="0046024E"/>
    <w:rsid w:val="004C688E"/>
    <w:rsid w:val="004D1DA7"/>
    <w:rsid w:val="004F32DC"/>
    <w:rsid w:val="005205B8"/>
    <w:rsid w:val="00523FF1"/>
    <w:rsid w:val="005366A0"/>
    <w:rsid w:val="00545E0C"/>
    <w:rsid w:val="005B5731"/>
    <w:rsid w:val="005C111C"/>
    <w:rsid w:val="00692A22"/>
    <w:rsid w:val="00751100"/>
    <w:rsid w:val="00760F52"/>
    <w:rsid w:val="007D592D"/>
    <w:rsid w:val="007E4A23"/>
    <w:rsid w:val="00845372"/>
    <w:rsid w:val="008F0EBB"/>
    <w:rsid w:val="009324EF"/>
    <w:rsid w:val="00957CF8"/>
    <w:rsid w:val="009925D4"/>
    <w:rsid w:val="009A209B"/>
    <w:rsid w:val="00A80DB7"/>
    <w:rsid w:val="00A954DD"/>
    <w:rsid w:val="00AF14B6"/>
    <w:rsid w:val="00B304A3"/>
    <w:rsid w:val="00C12531"/>
    <w:rsid w:val="00C12D52"/>
    <w:rsid w:val="00C12E14"/>
    <w:rsid w:val="00C162AA"/>
    <w:rsid w:val="00C55034"/>
    <w:rsid w:val="00C86B0E"/>
    <w:rsid w:val="00DC7764"/>
    <w:rsid w:val="00DD2A8B"/>
    <w:rsid w:val="00EB7D50"/>
    <w:rsid w:val="00EE7E1C"/>
    <w:rsid w:val="00F14A31"/>
    <w:rsid w:val="00F27F6E"/>
    <w:rsid w:val="00F46972"/>
    <w:rsid w:val="00F6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FFE3A-EC01-4FB3-9AA1-5FCAE967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CF8"/>
    <w:rPr>
      <w:color w:val="0000FF" w:themeColor="hyperlink"/>
      <w:u w:val="single"/>
    </w:rPr>
  </w:style>
  <w:style w:type="character" w:styleId="FollowedHyperlink">
    <w:name w:val="FollowedHyperlink"/>
    <w:basedOn w:val="DefaultParagraphFont"/>
    <w:uiPriority w:val="99"/>
    <w:semiHidden/>
    <w:unhideWhenUsed/>
    <w:rsid w:val="00C16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nekopova@ew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pko004@umn.edu" TargetMode="External"/><Relationship Id="rId12" Type="http://schemas.openxmlformats.org/officeDocument/2006/relationships/hyperlink" Target="mailto:popko004@um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com.org/conventionresources/" TargetMode="External"/><Relationship Id="rId11" Type="http://schemas.openxmlformats.org/officeDocument/2006/relationships/hyperlink" Target="mailto:gsinekopova@ewu.edu" TargetMode="External"/><Relationship Id="rId5" Type="http://schemas.openxmlformats.org/officeDocument/2006/relationships/hyperlink" Target="http://www.natcom.org/conventionresources/" TargetMode="External"/><Relationship Id="rId10" Type="http://schemas.openxmlformats.org/officeDocument/2006/relationships/hyperlink" Target="http://www.natcom.org/conventionresources/" TargetMode="External"/><Relationship Id="rId4" Type="http://schemas.openxmlformats.org/officeDocument/2006/relationships/hyperlink" Target="http://www.natcom.org/convention/" TargetMode="External"/><Relationship Id="rId9" Type="http://schemas.openxmlformats.org/officeDocument/2006/relationships/hyperlink" Target="http://www.natcom.org/uploadedFiles/PDF-CRL-NCA_Convention_Standard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Popkova</dc:creator>
  <cp:lastModifiedBy>Maureen Minielli</cp:lastModifiedBy>
  <cp:revision>2</cp:revision>
  <dcterms:created xsi:type="dcterms:W3CDTF">2015-01-08T21:34:00Z</dcterms:created>
  <dcterms:modified xsi:type="dcterms:W3CDTF">2015-01-08T21:34:00Z</dcterms:modified>
</cp:coreProperties>
</file>