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54DDE" w14:textId="77777777" w:rsidR="00B71A6D" w:rsidRPr="0096309A" w:rsidRDefault="00A23EF5" w:rsidP="00A23EF5">
      <w:pPr>
        <w:jc w:val="center"/>
        <w:rPr>
          <w:b/>
          <w:lang w:val="ru-RU"/>
        </w:rPr>
      </w:pPr>
      <w:r w:rsidRPr="00A23EF5">
        <w:rPr>
          <w:b/>
          <w:lang w:val="ru-RU"/>
        </w:rPr>
        <w:t>Российская Коммуникативная Ассоциация (РКА) приняла участие в ежегодной конференции Национальной Коммуникативной Ассоциации</w:t>
      </w:r>
      <w:r>
        <w:rPr>
          <w:b/>
          <w:lang w:val="ru-RU"/>
        </w:rPr>
        <w:t xml:space="preserve"> (NCA) США</w:t>
      </w:r>
    </w:p>
    <w:p w14:paraId="61491A7C" w14:textId="77777777" w:rsidR="00A23EF5" w:rsidRDefault="00A23EF5">
      <w:pPr>
        <w:rPr>
          <w:lang w:val="ru-RU"/>
        </w:rPr>
      </w:pPr>
    </w:p>
    <w:p w14:paraId="4C89E2E9" w14:textId="44A40C50" w:rsidR="00146FCD" w:rsidRDefault="00146FCD" w:rsidP="00167DC6">
      <w:pPr>
        <w:spacing w:line="360" w:lineRule="auto"/>
        <w:ind w:firstLine="720"/>
        <w:rPr>
          <w:lang w:val="ru-RU"/>
        </w:rPr>
      </w:pPr>
      <w:r>
        <w:rPr>
          <w:lang w:val="ru-RU"/>
        </w:rPr>
        <w:t xml:space="preserve">Российская Коммуникативная Ассоциация (РКА) в очередной раз приняла участие в ежегодной конференции Национальной Коммуникативной Ассоциации </w:t>
      </w:r>
      <w:r w:rsidR="00FE6D4F">
        <w:rPr>
          <w:lang w:val="ru-RU"/>
        </w:rPr>
        <w:t>(</w:t>
      </w:r>
      <w:r w:rsidR="00FE6D4F">
        <w:t>National</w:t>
      </w:r>
      <w:r w:rsidR="00FE6D4F" w:rsidRPr="0096309A">
        <w:rPr>
          <w:lang w:val="ru-RU"/>
        </w:rPr>
        <w:t xml:space="preserve"> </w:t>
      </w:r>
      <w:r w:rsidR="00FE6D4F">
        <w:t>Communication</w:t>
      </w:r>
      <w:r w:rsidR="00FE6D4F" w:rsidRPr="0096309A">
        <w:rPr>
          <w:lang w:val="ru-RU"/>
        </w:rPr>
        <w:t xml:space="preserve"> </w:t>
      </w:r>
      <w:r w:rsidR="00FE6D4F">
        <w:t>Association</w:t>
      </w:r>
      <w:r w:rsidR="00FE6D4F" w:rsidRPr="0096309A">
        <w:rPr>
          <w:lang w:val="ru-RU"/>
        </w:rPr>
        <w:t xml:space="preserve">, </w:t>
      </w:r>
      <w:r w:rsidR="00FE6D4F">
        <w:t>NCA</w:t>
      </w:r>
      <w:r w:rsidR="00FE6D4F" w:rsidRPr="0096309A">
        <w:rPr>
          <w:lang w:val="ru-RU"/>
        </w:rPr>
        <w:t xml:space="preserve">) </w:t>
      </w:r>
      <w:r>
        <w:rPr>
          <w:lang w:val="ru-RU"/>
        </w:rPr>
        <w:t>Соединенных Штатов Америки, которая прошла в городе Филадельфия, штат Пенсильвания, с 9 по 13 ноября 2016 года. РКА была представлена се</w:t>
      </w:r>
      <w:r w:rsidR="0096309A">
        <w:rPr>
          <w:lang w:val="ru-RU"/>
        </w:rPr>
        <w:t>кцие</w:t>
      </w:r>
      <w:r>
        <w:rPr>
          <w:lang w:val="ru-RU"/>
        </w:rPr>
        <w:t>й, состоящей из научных докладов, объединенных общей темой - «</w:t>
      </w:r>
      <w:r w:rsidR="0096309A">
        <w:rPr>
          <w:lang w:val="ru-RU"/>
        </w:rPr>
        <w:t>П</w:t>
      </w:r>
      <w:r>
        <w:rPr>
          <w:lang w:val="ru-RU"/>
        </w:rPr>
        <w:t>олитические коммуникации в России». Ученые из университетов США и России представили работы на следующие темы:</w:t>
      </w:r>
    </w:p>
    <w:p w14:paraId="320AB50B" w14:textId="77777777" w:rsidR="00167DC6" w:rsidRDefault="00167DC6" w:rsidP="00167DC6">
      <w:pPr>
        <w:spacing w:line="360" w:lineRule="auto"/>
        <w:ind w:firstLine="720"/>
        <w:rPr>
          <w:lang w:val="ru-RU"/>
        </w:rPr>
      </w:pPr>
    </w:p>
    <w:p w14:paraId="60D2D2A5" w14:textId="77777777" w:rsidR="00146FCD" w:rsidRDefault="00146FCD" w:rsidP="00167DC6">
      <w:pPr>
        <w:pStyle w:val="a3"/>
        <w:spacing w:before="0" w:beforeAutospacing="0" w:after="0" w:afterAutospacing="0" w:line="360" w:lineRule="auto"/>
        <w:rPr>
          <w:rFonts w:asciiTheme="minorHAnsi" w:hAnsiTheme="minorHAnsi"/>
          <w:sz w:val="24"/>
          <w:szCs w:val="24"/>
        </w:rPr>
      </w:pPr>
      <w:r w:rsidRPr="00A23EF5">
        <w:rPr>
          <w:rFonts w:asciiTheme="minorHAnsi" w:hAnsiTheme="minorHAnsi"/>
          <w:b/>
          <w:sz w:val="24"/>
          <w:szCs w:val="24"/>
        </w:rPr>
        <w:t>"Media, Political Advertising and Election Campaigning in Russia"</w:t>
      </w:r>
      <w:r w:rsidRPr="00A23EF5">
        <w:rPr>
          <w:rFonts w:asciiTheme="minorHAnsi" w:hAnsiTheme="minorHAnsi"/>
          <w:sz w:val="24"/>
          <w:szCs w:val="24"/>
        </w:rPr>
        <w:t xml:space="preserve"> Sergei </w:t>
      </w:r>
      <w:proofErr w:type="spellStart"/>
      <w:r w:rsidRPr="00A23EF5">
        <w:rPr>
          <w:rFonts w:asciiTheme="minorHAnsi" w:hAnsiTheme="minorHAnsi"/>
          <w:sz w:val="24"/>
          <w:szCs w:val="24"/>
        </w:rPr>
        <w:t>Samoilenko</w:t>
      </w:r>
      <w:proofErr w:type="spellEnd"/>
      <w:r w:rsidRPr="00A23EF5">
        <w:rPr>
          <w:rFonts w:asciiTheme="minorHAnsi" w:hAnsiTheme="minorHAnsi"/>
          <w:sz w:val="24"/>
          <w:szCs w:val="24"/>
        </w:rPr>
        <w:t xml:space="preserve">, George Mason University; Elina </w:t>
      </w:r>
      <w:proofErr w:type="spellStart"/>
      <w:r w:rsidRPr="00A23EF5">
        <w:rPr>
          <w:rFonts w:asciiTheme="minorHAnsi" w:hAnsiTheme="minorHAnsi"/>
          <w:sz w:val="24"/>
          <w:szCs w:val="24"/>
        </w:rPr>
        <w:t>Erzikova</w:t>
      </w:r>
      <w:proofErr w:type="spellEnd"/>
      <w:r w:rsidRPr="00A23EF5">
        <w:rPr>
          <w:rFonts w:asciiTheme="minorHAnsi" w:hAnsiTheme="minorHAnsi"/>
          <w:sz w:val="24"/>
          <w:szCs w:val="24"/>
        </w:rPr>
        <w:t xml:space="preserve">, Central Michigan University </w:t>
      </w:r>
    </w:p>
    <w:p w14:paraId="5FD039A4" w14:textId="77777777" w:rsidR="00167DC6" w:rsidRPr="00A23EF5" w:rsidRDefault="00167DC6" w:rsidP="00167DC6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12E7E128" w14:textId="77777777" w:rsidR="00146FCD" w:rsidRDefault="00146FCD" w:rsidP="00167DC6">
      <w:pPr>
        <w:pStyle w:val="a3"/>
        <w:spacing w:before="0" w:beforeAutospacing="0" w:after="0" w:afterAutospacing="0" w:line="360" w:lineRule="auto"/>
        <w:rPr>
          <w:rFonts w:asciiTheme="minorHAnsi" w:hAnsiTheme="minorHAnsi"/>
          <w:sz w:val="24"/>
          <w:szCs w:val="24"/>
        </w:rPr>
      </w:pPr>
      <w:r w:rsidRPr="00A23EF5">
        <w:rPr>
          <w:rFonts w:asciiTheme="minorHAnsi" w:hAnsiTheme="minorHAnsi"/>
          <w:b/>
          <w:sz w:val="24"/>
          <w:szCs w:val="24"/>
        </w:rPr>
        <w:t>"Russian Regional Media: Fragmented Community, Fragmented Online Practices"</w:t>
      </w:r>
      <w:r w:rsidRPr="00A23EF5">
        <w:rPr>
          <w:rFonts w:asciiTheme="minorHAnsi" w:hAnsiTheme="minorHAnsi"/>
          <w:sz w:val="24"/>
          <w:szCs w:val="24"/>
        </w:rPr>
        <w:t xml:space="preserve"> Elina </w:t>
      </w:r>
      <w:proofErr w:type="spellStart"/>
      <w:r w:rsidRPr="00A23EF5">
        <w:rPr>
          <w:rFonts w:asciiTheme="minorHAnsi" w:hAnsiTheme="minorHAnsi"/>
          <w:sz w:val="24"/>
          <w:szCs w:val="24"/>
        </w:rPr>
        <w:t>Erzikova</w:t>
      </w:r>
      <w:proofErr w:type="spellEnd"/>
      <w:r w:rsidRPr="00A23EF5">
        <w:rPr>
          <w:rFonts w:asciiTheme="minorHAnsi" w:hAnsiTheme="minorHAnsi"/>
          <w:sz w:val="24"/>
          <w:szCs w:val="24"/>
        </w:rPr>
        <w:t xml:space="preserve">, Central Michigan University; Wilson </w:t>
      </w:r>
      <w:proofErr w:type="spellStart"/>
      <w:r w:rsidRPr="00A23EF5">
        <w:rPr>
          <w:rFonts w:asciiTheme="minorHAnsi" w:hAnsiTheme="minorHAnsi"/>
          <w:sz w:val="24"/>
          <w:szCs w:val="24"/>
        </w:rPr>
        <w:t>Lowrey</w:t>
      </w:r>
      <w:proofErr w:type="spellEnd"/>
      <w:r w:rsidRPr="00A23EF5">
        <w:rPr>
          <w:rFonts w:asciiTheme="minorHAnsi" w:hAnsiTheme="minorHAnsi"/>
          <w:sz w:val="24"/>
          <w:szCs w:val="24"/>
        </w:rPr>
        <w:t xml:space="preserve">, University of Alabama </w:t>
      </w:r>
    </w:p>
    <w:p w14:paraId="52402FD4" w14:textId="77777777" w:rsidR="00167DC6" w:rsidRPr="00A23EF5" w:rsidRDefault="00167DC6" w:rsidP="00167DC6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64B56D82" w14:textId="77777777" w:rsidR="00146FCD" w:rsidRDefault="00146FCD" w:rsidP="00167DC6">
      <w:pPr>
        <w:pStyle w:val="a3"/>
        <w:spacing w:before="0" w:beforeAutospacing="0" w:after="0" w:afterAutospacing="0" w:line="360" w:lineRule="auto"/>
        <w:rPr>
          <w:rFonts w:asciiTheme="minorHAnsi" w:hAnsiTheme="minorHAnsi"/>
          <w:sz w:val="24"/>
          <w:szCs w:val="24"/>
        </w:rPr>
      </w:pPr>
      <w:r w:rsidRPr="00A23EF5">
        <w:rPr>
          <w:rFonts w:asciiTheme="minorHAnsi" w:hAnsiTheme="minorHAnsi"/>
          <w:b/>
          <w:sz w:val="24"/>
          <w:szCs w:val="24"/>
        </w:rPr>
        <w:t>"Putin on the Ritz: Russia’s Virtual “Troll Army” and Transnational Propaganda"</w:t>
      </w:r>
      <w:r w:rsidRPr="00A23EF5">
        <w:rPr>
          <w:rFonts w:asciiTheme="minorHAnsi" w:hAnsiTheme="minorHAnsi"/>
          <w:sz w:val="24"/>
          <w:szCs w:val="24"/>
        </w:rPr>
        <w:t xml:space="preserve"> Thomas McCloskey, University of Maryland </w:t>
      </w:r>
    </w:p>
    <w:p w14:paraId="0377BD66" w14:textId="77777777" w:rsidR="00167DC6" w:rsidRPr="00A23EF5" w:rsidRDefault="00167DC6" w:rsidP="00167DC6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1F36F3FD" w14:textId="77777777" w:rsidR="00146FCD" w:rsidRDefault="00146FCD" w:rsidP="00167DC6">
      <w:pPr>
        <w:pStyle w:val="a3"/>
        <w:spacing w:before="0" w:beforeAutospacing="0" w:after="0" w:afterAutospacing="0" w:line="360" w:lineRule="auto"/>
        <w:rPr>
          <w:rFonts w:asciiTheme="minorHAnsi" w:hAnsiTheme="minorHAnsi"/>
          <w:sz w:val="24"/>
          <w:szCs w:val="24"/>
        </w:rPr>
      </w:pPr>
      <w:r w:rsidRPr="00A23EF5">
        <w:rPr>
          <w:rFonts w:asciiTheme="minorHAnsi" w:hAnsiTheme="minorHAnsi"/>
          <w:b/>
          <w:sz w:val="24"/>
          <w:szCs w:val="24"/>
        </w:rPr>
        <w:t>"Attitudes toward Russia"</w:t>
      </w:r>
      <w:r w:rsidRPr="00A23EF5">
        <w:rPr>
          <w:rFonts w:asciiTheme="minorHAnsi" w:hAnsiTheme="minorHAnsi"/>
          <w:sz w:val="24"/>
          <w:szCs w:val="24"/>
        </w:rPr>
        <w:t xml:space="preserve"> Alexander V. </w:t>
      </w:r>
      <w:proofErr w:type="spellStart"/>
      <w:r w:rsidRPr="00A23EF5">
        <w:rPr>
          <w:rFonts w:asciiTheme="minorHAnsi" w:hAnsiTheme="minorHAnsi"/>
          <w:sz w:val="24"/>
          <w:szCs w:val="24"/>
        </w:rPr>
        <w:t>Laskin</w:t>
      </w:r>
      <w:proofErr w:type="spellEnd"/>
      <w:r w:rsidRPr="00A23EF5">
        <w:rPr>
          <w:rFonts w:asciiTheme="minorHAnsi" w:hAnsiTheme="minorHAnsi"/>
          <w:sz w:val="24"/>
          <w:szCs w:val="24"/>
        </w:rPr>
        <w:t xml:space="preserve">, Quinnipiac University </w:t>
      </w:r>
    </w:p>
    <w:p w14:paraId="23A99C51" w14:textId="77777777" w:rsidR="00167DC6" w:rsidRPr="00A23EF5" w:rsidRDefault="00167DC6" w:rsidP="00167DC6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1A3AE9A2" w14:textId="54789576" w:rsidR="00146FCD" w:rsidRDefault="00146FCD" w:rsidP="00167DC6">
      <w:pPr>
        <w:pStyle w:val="a3"/>
        <w:spacing w:before="0" w:beforeAutospacing="0" w:after="0" w:afterAutospacing="0" w:line="360" w:lineRule="auto"/>
        <w:rPr>
          <w:rFonts w:asciiTheme="minorHAnsi" w:hAnsiTheme="minorHAnsi"/>
          <w:sz w:val="24"/>
          <w:szCs w:val="24"/>
        </w:rPr>
      </w:pPr>
      <w:r w:rsidRPr="00A23EF5">
        <w:rPr>
          <w:rFonts w:asciiTheme="minorHAnsi" w:hAnsiTheme="minorHAnsi"/>
          <w:b/>
          <w:sz w:val="24"/>
          <w:szCs w:val="24"/>
        </w:rPr>
        <w:t xml:space="preserve">"Social View versus Instrumental View in Communication Studies in Russia" </w:t>
      </w:r>
      <w:r w:rsidR="00167DC6">
        <w:rPr>
          <w:rFonts w:asciiTheme="minorHAnsi" w:hAnsiTheme="minorHAnsi"/>
          <w:sz w:val="24"/>
          <w:szCs w:val="24"/>
        </w:rPr>
        <w:t xml:space="preserve">Oleg </w:t>
      </w:r>
      <w:proofErr w:type="spellStart"/>
      <w:r w:rsidR="00167DC6">
        <w:rPr>
          <w:rFonts w:asciiTheme="minorHAnsi" w:hAnsiTheme="minorHAnsi"/>
          <w:sz w:val="24"/>
          <w:szCs w:val="24"/>
        </w:rPr>
        <w:t>Kashirskikh</w:t>
      </w:r>
      <w:proofErr w:type="spellEnd"/>
      <w:r w:rsidRPr="00A23EF5">
        <w:rPr>
          <w:rFonts w:asciiTheme="minorHAnsi" w:hAnsiTheme="minorHAnsi"/>
          <w:sz w:val="24"/>
          <w:szCs w:val="24"/>
        </w:rPr>
        <w:t xml:space="preserve">, National Research University Higher School of Economics; Maria </w:t>
      </w:r>
      <w:proofErr w:type="spellStart"/>
      <w:r w:rsidRPr="00A23EF5">
        <w:rPr>
          <w:rFonts w:asciiTheme="minorHAnsi" w:hAnsiTheme="minorHAnsi"/>
          <w:sz w:val="24"/>
          <w:szCs w:val="24"/>
        </w:rPr>
        <w:t>Mordvinova</w:t>
      </w:r>
      <w:proofErr w:type="spellEnd"/>
      <w:r w:rsidRPr="00A23EF5">
        <w:rPr>
          <w:rFonts w:asciiTheme="minorHAnsi" w:hAnsiTheme="minorHAnsi"/>
          <w:sz w:val="24"/>
          <w:szCs w:val="24"/>
        </w:rPr>
        <w:t xml:space="preserve">, National Research University Higher School of Economics; Sergey </w:t>
      </w:r>
      <w:proofErr w:type="spellStart"/>
      <w:r w:rsidRPr="00A23EF5">
        <w:rPr>
          <w:rFonts w:asciiTheme="minorHAnsi" w:hAnsiTheme="minorHAnsi"/>
          <w:sz w:val="24"/>
          <w:szCs w:val="24"/>
        </w:rPr>
        <w:t>Zverev</w:t>
      </w:r>
      <w:proofErr w:type="spellEnd"/>
      <w:r w:rsidRPr="00A23EF5">
        <w:rPr>
          <w:rFonts w:asciiTheme="minorHAnsi" w:hAnsiTheme="minorHAnsi"/>
          <w:sz w:val="24"/>
          <w:szCs w:val="24"/>
        </w:rPr>
        <w:t xml:space="preserve">, National Research University Higher School of Economics </w:t>
      </w:r>
    </w:p>
    <w:p w14:paraId="3CDE93FC" w14:textId="77777777" w:rsidR="00167DC6" w:rsidRPr="00A23EF5" w:rsidRDefault="00167DC6" w:rsidP="00167DC6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6121B295" w14:textId="77777777" w:rsidR="00E13F0F" w:rsidRDefault="00FE6D4F" w:rsidP="00167DC6">
      <w:pPr>
        <w:spacing w:line="360" w:lineRule="auto"/>
        <w:ind w:firstLine="720"/>
        <w:rPr>
          <w:lang w:val="ru-RU"/>
        </w:rPr>
      </w:pPr>
      <w:r>
        <w:rPr>
          <w:lang w:val="ru-RU"/>
        </w:rPr>
        <w:t xml:space="preserve">Помимо научной сессии, в один из дней конференции РКА провела организационное собрание. Главным предметом обсуждения стала необходимость привлечения большего числа коллег из российских вузов к деятельности РКА и к участию в ежегодной конференции NCA. </w:t>
      </w:r>
      <w:r w:rsidR="00E94996">
        <w:rPr>
          <w:lang w:val="ru-RU"/>
        </w:rPr>
        <w:t xml:space="preserve">Участие в </w:t>
      </w:r>
      <w:r w:rsidR="00E94996">
        <w:rPr>
          <w:lang w:val="ru-RU"/>
        </w:rPr>
        <w:lastRenderedPageBreak/>
        <w:t>конфер</w:t>
      </w:r>
      <w:r w:rsidR="00E13F0F">
        <w:rPr>
          <w:lang w:val="ru-RU"/>
        </w:rPr>
        <w:t xml:space="preserve">енции дает возможность знакомства с зарубежными коллегами и с российскими коллегами, работающими в зарубежных вузах, обсуждения и работы над совместными проектами, включающими в себя доклады на предстоящих конференциях, публикации в ведущих мировых журналах, заявки на гранты, обмен преподавательским опытом и т.д. </w:t>
      </w:r>
    </w:p>
    <w:p w14:paraId="64CCE9F3" w14:textId="6142BF50" w:rsidR="00146FCD" w:rsidRPr="0096309A" w:rsidRDefault="00E13F0F" w:rsidP="00167DC6">
      <w:pPr>
        <w:spacing w:line="360" w:lineRule="auto"/>
        <w:ind w:firstLine="720"/>
        <w:rPr>
          <w:lang w:val="ru-RU"/>
        </w:rPr>
      </w:pPr>
      <w:r>
        <w:rPr>
          <w:lang w:val="ru-RU"/>
        </w:rPr>
        <w:t xml:space="preserve">Процесс подачи заявок на конференцию </w:t>
      </w:r>
      <w:r>
        <w:t>NCA</w:t>
      </w:r>
      <w:r>
        <w:rPr>
          <w:lang w:val="ru-RU"/>
        </w:rPr>
        <w:t xml:space="preserve"> в следующем году (она пройдет в городе Даллас, штат Техас, с </w:t>
      </w:r>
      <w:r w:rsidR="00B71A6D">
        <w:rPr>
          <w:lang w:val="ru-RU"/>
        </w:rPr>
        <w:t xml:space="preserve">16 по 19 ноября 2017 года) уже начался. Заявки принимаются </w:t>
      </w:r>
      <w:bookmarkStart w:id="0" w:name="_GoBack"/>
      <w:r w:rsidR="00B71A6D" w:rsidRPr="00D61326">
        <w:rPr>
          <w:b/>
          <w:lang w:val="ru-RU"/>
        </w:rPr>
        <w:t>до 29 марта</w:t>
      </w:r>
      <w:bookmarkEnd w:id="0"/>
      <w:r w:rsidR="00B71A6D">
        <w:rPr>
          <w:lang w:val="ru-RU"/>
        </w:rPr>
        <w:t xml:space="preserve">. Подробнее о требованиях к тезисам и процессе </w:t>
      </w:r>
      <w:r w:rsidR="00A23EF5">
        <w:rPr>
          <w:lang w:val="ru-RU"/>
        </w:rPr>
        <w:t xml:space="preserve">подачи заявок вы можете узнать на сайте </w:t>
      </w:r>
      <w:r w:rsidR="00B71A6D">
        <w:rPr>
          <w:lang w:val="ru-RU"/>
        </w:rPr>
        <w:t>(</w:t>
      </w:r>
      <w:r w:rsidR="0096309A" w:rsidRPr="0096309A">
        <w:rPr>
          <w:i/>
          <w:lang w:val="ru-RU"/>
        </w:rPr>
        <w:t>http://russcomm.ru/rca_news/2017/RCA_NCA_2017_cfp.docx)</w:t>
      </w:r>
      <w:r w:rsidR="00B71A6D">
        <w:rPr>
          <w:lang w:val="ru-RU"/>
        </w:rPr>
        <w:t xml:space="preserve">. По всем вопросам, касающимся заявок, просьба обращаться к координатору секции РКА </w:t>
      </w:r>
      <w:r w:rsidR="00A23EF5">
        <w:rPr>
          <w:lang w:val="ru-RU"/>
        </w:rPr>
        <w:t xml:space="preserve">на </w:t>
      </w:r>
      <w:r w:rsidR="00A23EF5">
        <w:t>NCA</w:t>
      </w:r>
      <w:r w:rsidR="00A23EF5" w:rsidRPr="0096309A">
        <w:rPr>
          <w:lang w:val="ru-RU"/>
        </w:rPr>
        <w:t xml:space="preserve"> </w:t>
      </w:r>
      <w:r w:rsidR="00167DC6">
        <w:rPr>
          <w:lang w:val="ru-RU"/>
        </w:rPr>
        <w:t>Анне Попковой по электронной почте</w:t>
      </w:r>
      <w:r w:rsidR="00B71A6D">
        <w:rPr>
          <w:lang w:val="ru-RU"/>
        </w:rPr>
        <w:t xml:space="preserve"> </w:t>
      </w:r>
      <w:hyperlink r:id="rId5" w:history="1">
        <w:r w:rsidR="00B71A6D" w:rsidRPr="00180663">
          <w:rPr>
            <w:rStyle w:val="a4"/>
          </w:rPr>
          <w:t>anna</w:t>
        </w:r>
        <w:r w:rsidR="00B71A6D" w:rsidRPr="0096309A">
          <w:rPr>
            <w:rStyle w:val="a4"/>
            <w:lang w:val="ru-RU"/>
          </w:rPr>
          <w:t>.</w:t>
        </w:r>
        <w:r w:rsidR="00B71A6D" w:rsidRPr="00180663">
          <w:rPr>
            <w:rStyle w:val="a4"/>
          </w:rPr>
          <w:t>popkova</w:t>
        </w:r>
        <w:r w:rsidR="00B71A6D" w:rsidRPr="0096309A">
          <w:rPr>
            <w:rStyle w:val="a4"/>
            <w:lang w:val="ru-RU"/>
          </w:rPr>
          <w:t>@</w:t>
        </w:r>
        <w:r w:rsidR="00B71A6D" w:rsidRPr="00180663">
          <w:rPr>
            <w:rStyle w:val="a4"/>
          </w:rPr>
          <w:t>wmich</w:t>
        </w:r>
        <w:r w:rsidR="00B71A6D" w:rsidRPr="0096309A">
          <w:rPr>
            <w:rStyle w:val="a4"/>
            <w:lang w:val="ru-RU"/>
          </w:rPr>
          <w:t>.</w:t>
        </w:r>
        <w:proofErr w:type="spellStart"/>
        <w:r w:rsidR="00B71A6D" w:rsidRPr="00180663">
          <w:rPr>
            <w:rStyle w:val="a4"/>
          </w:rPr>
          <w:t>edu</w:t>
        </w:r>
        <w:proofErr w:type="spellEnd"/>
      </w:hyperlink>
      <w:r w:rsidR="00B71A6D" w:rsidRPr="0096309A">
        <w:rPr>
          <w:lang w:val="ru-RU"/>
        </w:rPr>
        <w:t xml:space="preserve">. </w:t>
      </w:r>
    </w:p>
    <w:sectPr w:rsidR="00146FCD" w:rsidRPr="0096309A" w:rsidSect="00A456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CD"/>
    <w:rsid w:val="000B0430"/>
    <w:rsid w:val="00146FCD"/>
    <w:rsid w:val="00167DC6"/>
    <w:rsid w:val="006A21A6"/>
    <w:rsid w:val="0096309A"/>
    <w:rsid w:val="00A23EF5"/>
    <w:rsid w:val="00A4569D"/>
    <w:rsid w:val="00B71A6D"/>
    <w:rsid w:val="00D06A1B"/>
    <w:rsid w:val="00D61326"/>
    <w:rsid w:val="00E13F0F"/>
    <w:rsid w:val="00E94996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77C5B"/>
  <w14:defaultImageDpi w14:val="300"/>
  <w15:docId w15:val="{F9E30141-1299-47F8-9990-16CE2A3A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F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B71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na.popkova@w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E3013-6415-493A-974F-9D9E5E95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Irina Rozina</cp:lastModifiedBy>
  <cp:revision>3</cp:revision>
  <dcterms:created xsi:type="dcterms:W3CDTF">2017-03-19T23:50:00Z</dcterms:created>
  <dcterms:modified xsi:type="dcterms:W3CDTF">2017-03-19T23:52:00Z</dcterms:modified>
</cp:coreProperties>
</file>